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4569C7" w14:textId="64798BB7" w:rsidR="00352ECC" w:rsidRPr="00352ECC" w:rsidRDefault="005E1D13" w:rsidP="00BD1382">
      <w:pPr>
        <w:shd w:val="clear" w:color="auto" w:fill="D9D9D9" w:themeFill="background1" w:themeFillShade="D9"/>
        <w:rPr>
          <w:color w:val="1F497D" w:themeColor="text2"/>
          <w:sz w:val="36"/>
          <w:szCs w:val="36"/>
        </w:rPr>
      </w:pPr>
      <w:r>
        <w:rPr>
          <w:color w:val="1F497D" w:themeColor="text2"/>
          <w:sz w:val="36"/>
          <w:szCs w:val="36"/>
        </w:rPr>
        <w:t>Beschreibung ADD On XML ELDAT Import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02"/>
        <w:gridCol w:w="4603"/>
      </w:tblGrid>
      <w:tr w:rsidR="00352ECC" w:rsidRPr="00E97D8F" w14:paraId="434099A5" w14:textId="77777777" w:rsidTr="0099052F">
        <w:tc>
          <w:tcPr>
            <w:tcW w:w="4602" w:type="dxa"/>
          </w:tcPr>
          <w:p w14:paraId="75F7B674" w14:textId="77777777" w:rsidR="00352ECC" w:rsidRPr="00352ECC" w:rsidRDefault="00352ECC" w:rsidP="00352ECC">
            <w:pPr>
              <w:rPr>
                <w:color w:val="1F497D" w:themeColor="text2"/>
              </w:rPr>
            </w:pPr>
            <w:r w:rsidRPr="00352ECC">
              <w:rPr>
                <w:color w:val="1F497D" w:themeColor="text2"/>
              </w:rPr>
              <w:t>Kunde / Thema</w:t>
            </w:r>
          </w:p>
        </w:tc>
        <w:tc>
          <w:tcPr>
            <w:tcW w:w="4603" w:type="dxa"/>
          </w:tcPr>
          <w:p w14:paraId="3B1F8510" w14:textId="77777777" w:rsidR="00352ECC" w:rsidRPr="00352ECC" w:rsidRDefault="00352ECC" w:rsidP="00352ECC">
            <w:pPr>
              <w:rPr>
                <w:color w:val="1F497D" w:themeColor="text2"/>
              </w:rPr>
            </w:pPr>
            <w:r w:rsidRPr="00352ECC">
              <w:rPr>
                <w:color w:val="1F497D" w:themeColor="text2"/>
              </w:rPr>
              <w:t>Ort</w:t>
            </w:r>
          </w:p>
        </w:tc>
      </w:tr>
      <w:tr w:rsidR="00352ECC" w:rsidRPr="00E97D8F" w14:paraId="1F25EB17" w14:textId="77777777" w:rsidTr="0099052F">
        <w:tc>
          <w:tcPr>
            <w:tcW w:w="4602" w:type="dxa"/>
          </w:tcPr>
          <w:p w14:paraId="4610A3B5" w14:textId="6921F287" w:rsidR="001A7C80" w:rsidRDefault="00047D1C" w:rsidP="00352ECC">
            <w:pPr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HolzlisteNG</w:t>
            </w:r>
            <w:r w:rsidR="005E1D13">
              <w:rPr>
                <w:color w:val="595959" w:themeColor="text1" w:themeTint="A6"/>
              </w:rPr>
              <w:t xml:space="preserve"> WinforstProNG</w:t>
            </w:r>
          </w:p>
          <w:p w14:paraId="294686A3" w14:textId="77777777" w:rsidR="007E42CB" w:rsidRPr="00793C82" w:rsidRDefault="007E42CB" w:rsidP="00352ECC">
            <w:pPr>
              <w:rPr>
                <w:color w:val="595959" w:themeColor="text1" w:themeTint="A6"/>
              </w:rPr>
            </w:pPr>
          </w:p>
          <w:p w14:paraId="30DD1F32" w14:textId="6C057AD7" w:rsidR="007E42CB" w:rsidRPr="00E97D8F" w:rsidRDefault="007E42CB" w:rsidP="00352ECC">
            <w:pPr>
              <w:rPr>
                <w:color w:val="595959" w:themeColor="text1" w:themeTint="A6"/>
              </w:rPr>
            </w:pPr>
          </w:p>
        </w:tc>
        <w:tc>
          <w:tcPr>
            <w:tcW w:w="4603" w:type="dxa"/>
          </w:tcPr>
          <w:p w14:paraId="2E028C52" w14:textId="277FC2B4" w:rsidR="00352ECC" w:rsidRPr="00E97D8F" w:rsidRDefault="00513FE5" w:rsidP="00352ECC">
            <w:pPr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Kronstorf</w:t>
            </w:r>
            <w:r w:rsidR="00FE24A1">
              <w:rPr>
                <w:color w:val="595959" w:themeColor="text1" w:themeTint="A6"/>
              </w:rPr>
              <w:t xml:space="preserve">, </w:t>
            </w:r>
            <w:r w:rsidR="00284FA5">
              <w:rPr>
                <w:color w:val="595959" w:themeColor="text1" w:themeTint="A6"/>
              </w:rPr>
              <w:t>2</w:t>
            </w:r>
            <w:r w:rsidR="00047D1C">
              <w:rPr>
                <w:color w:val="595959" w:themeColor="text1" w:themeTint="A6"/>
              </w:rPr>
              <w:t>8</w:t>
            </w:r>
            <w:r w:rsidR="005E1D13">
              <w:rPr>
                <w:color w:val="595959" w:themeColor="text1" w:themeTint="A6"/>
              </w:rPr>
              <w:t>.02.2018</w:t>
            </w:r>
          </w:p>
          <w:p w14:paraId="32CDE062" w14:textId="77777777" w:rsidR="00352ECC" w:rsidRPr="00E97D8F" w:rsidRDefault="00352ECC" w:rsidP="00352ECC">
            <w:pPr>
              <w:rPr>
                <w:color w:val="595959" w:themeColor="text1" w:themeTint="A6"/>
              </w:rPr>
            </w:pPr>
          </w:p>
        </w:tc>
      </w:tr>
    </w:tbl>
    <w:p w14:paraId="01E304BE" w14:textId="77777777" w:rsidR="00215ADF" w:rsidRDefault="00215ADF" w:rsidP="00215ADF">
      <w:pPr>
        <w:pStyle w:val="Heading1"/>
        <w:rPr>
          <w:lang w:val="de-AT"/>
        </w:rPr>
      </w:pPr>
      <w:r>
        <w:rPr>
          <w:lang w:val="de-AT"/>
        </w:rPr>
        <w:t>Installation Einrichtung</w:t>
      </w:r>
    </w:p>
    <w:p w14:paraId="4129CCFD" w14:textId="58F7CA07" w:rsidR="005E1D13" w:rsidRPr="00793C82" w:rsidRDefault="005E1D13" w:rsidP="005E1D13">
      <w:pPr>
        <w:rPr>
          <w:b/>
          <w:bCs/>
          <w:lang w:val="de-AT"/>
        </w:rPr>
      </w:pPr>
    </w:p>
    <w:p w14:paraId="350E636F" w14:textId="63CAC13D" w:rsidR="009366D3" w:rsidRDefault="009366D3" w:rsidP="005E1D13">
      <w:pPr>
        <w:rPr>
          <w:lang w:val="de-AT"/>
        </w:rPr>
      </w:pPr>
      <w:r>
        <w:rPr>
          <w:lang w:val="de-AT"/>
        </w:rPr>
        <w:t xml:space="preserve">Der </w:t>
      </w:r>
      <w:r w:rsidR="00047D1C" w:rsidRPr="007864B3">
        <w:rPr>
          <w:b/>
          <w:lang w:val="de-AT"/>
        </w:rPr>
        <w:t>Holzlistenausdruck</w:t>
      </w:r>
      <w:r>
        <w:rPr>
          <w:lang w:val="de-AT"/>
        </w:rPr>
        <w:t xml:space="preserve"> wurde </w:t>
      </w:r>
      <w:r w:rsidR="00047D1C">
        <w:rPr>
          <w:lang w:val="de-AT"/>
        </w:rPr>
        <w:t xml:space="preserve">vorerst </w:t>
      </w:r>
      <w:r>
        <w:rPr>
          <w:lang w:val="de-AT"/>
        </w:rPr>
        <w:t xml:space="preserve">über ein ADDON abgebildet, da dieser sehr flexibel in der Anpassung </w:t>
      </w:r>
      <w:r w:rsidR="00047D1C">
        <w:rPr>
          <w:lang w:val="de-AT"/>
        </w:rPr>
        <w:t>ist</w:t>
      </w:r>
      <w:r>
        <w:rPr>
          <w:lang w:val="de-AT"/>
        </w:rPr>
        <w:t>.</w:t>
      </w:r>
    </w:p>
    <w:p w14:paraId="324C2450" w14:textId="119392C6" w:rsidR="009366D3" w:rsidRDefault="009366D3" w:rsidP="005E1D13">
      <w:pPr>
        <w:rPr>
          <w:lang w:val="de-AT"/>
        </w:rPr>
      </w:pPr>
      <w:r>
        <w:rPr>
          <w:lang w:val="de-AT"/>
        </w:rPr>
        <w:t xml:space="preserve">In weiterer Zukunft wird </w:t>
      </w:r>
      <w:r w:rsidRPr="00793C82">
        <w:rPr>
          <w:lang w:val="de-AT"/>
        </w:rPr>
        <w:t>diese</w:t>
      </w:r>
      <w:r>
        <w:rPr>
          <w:lang w:val="de-AT"/>
        </w:rPr>
        <w:t xml:space="preserve"> ins WFP NG fix implementiert.</w:t>
      </w:r>
    </w:p>
    <w:p w14:paraId="65727CF6" w14:textId="402F1AEF" w:rsidR="007864B3" w:rsidRDefault="007864B3" w:rsidP="005E1D13">
      <w:pPr>
        <w:rPr>
          <w:lang w:val="de-AT"/>
        </w:rPr>
      </w:pPr>
      <w:r>
        <w:rPr>
          <w:lang w:val="de-AT"/>
        </w:rPr>
        <w:t xml:space="preserve">Die HolzlisteNG.exe kann aber auch als </w:t>
      </w:r>
      <w:r w:rsidRPr="007864B3">
        <w:rPr>
          <w:b/>
          <w:lang w:val="de-AT"/>
        </w:rPr>
        <w:t>Listendirektdruck</w:t>
      </w:r>
      <w:r>
        <w:rPr>
          <w:lang w:val="de-AT"/>
        </w:rPr>
        <w:t xml:space="preserve"> oder </w:t>
      </w:r>
      <w:r w:rsidRPr="007864B3">
        <w:rPr>
          <w:b/>
          <w:lang w:val="de-AT"/>
        </w:rPr>
        <w:t>Lieferscheinausdruck</w:t>
      </w:r>
      <w:r>
        <w:rPr>
          <w:lang w:val="de-AT"/>
        </w:rPr>
        <w:t xml:space="preserve"> in den Modulen Rechnung, Angebot, Bereitstellung verwendet werden.</w:t>
      </w:r>
    </w:p>
    <w:p w14:paraId="6181F9EB" w14:textId="19F1078B" w:rsidR="001A7C80" w:rsidRDefault="005E1D13" w:rsidP="001A7C80">
      <w:pPr>
        <w:rPr>
          <w:lang w:val="de-AT"/>
        </w:rPr>
      </w:pPr>
      <w:r>
        <w:rPr>
          <w:lang w:val="de-AT"/>
        </w:rPr>
        <w:t>Für den</w:t>
      </w:r>
      <w:r w:rsidR="00047D1C">
        <w:rPr>
          <w:lang w:val="de-AT"/>
        </w:rPr>
        <w:t xml:space="preserve"> Ausdruck</w:t>
      </w:r>
      <w:r>
        <w:rPr>
          <w:lang w:val="de-AT"/>
        </w:rPr>
        <w:t xml:space="preserve"> Import werden folgende Dateien benötigt:</w:t>
      </w:r>
    </w:p>
    <w:p w14:paraId="62713A24" w14:textId="59E41312" w:rsidR="005E1D13" w:rsidRDefault="00CD1286" w:rsidP="001A7C80">
      <w:pPr>
        <w:rPr>
          <w:lang w:val="de-AT"/>
        </w:rPr>
      </w:pPr>
      <w:r w:rsidRPr="00CD1286">
        <w:rPr>
          <w:noProof/>
          <w:lang w:val="de-AT"/>
        </w:rPr>
        <w:drawing>
          <wp:inline distT="0" distB="0" distL="0" distR="0" wp14:anchorId="1DBC9134" wp14:editId="661B4570">
            <wp:extent cx="1448002" cy="562053"/>
            <wp:effectExtent l="0" t="0" r="0" b="9525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48002" cy="56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F1819" w14:textId="09C7FEC4" w:rsidR="005E1D13" w:rsidRDefault="005E1D13" w:rsidP="001A7C80">
      <w:pPr>
        <w:rPr>
          <w:lang w:val="de-AT"/>
        </w:rPr>
      </w:pPr>
      <w:r>
        <w:rPr>
          <w:lang w:val="de-AT"/>
        </w:rPr>
        <w:t>Diese sind in das WFPNG Installationsverzeichnis abzulegen.</w:t>
      </w:r>
    </w:p>
    <w:p w14:paraId="5DEE04E7" w14:textId="0FF5A2DE" w:rsidR="001A7C80" w:rsidRDefault="007864B3" w:rsidP="00215ADF">
      <w:pPr>
        <w:pStyle w:val="Heading1"/>
        <w:rPr>
          <w:lang w:val="de-AT"/>
        </w:rPr>
      </w:pPr>
      <w:r>
        <w:rPr>
          <w:lang w:val="de-AT"/>
        </w:rPr>
        <w:t>Listenausdruck aus HAB Hauptverzeichnis</w:t>
      </w:r>
    </w:p>
    <w:p w14:paraId="6F259EBE" w14:textId="1B42A145" w:rsidR="00215ADF" w:rsidRDefault="00E66C4E" w:rsidP="00215ADF">
      <w:pPr>
        <w:rPr>
          <w:lang w:val="de-AT"/>
        </w:rPr>
      </w:pPr>
      <w:r>
        <w:rPr>
          <w:lang w:val="de-AT"/>
        </w:rPr>
        <w:t>Unter Einstellungen – Tabellen ist eine neue Add On Verknüpfung einzurichten</w:t>
      </w:r>
      <w:r w:rsidR="00CD1286">
        <w:rPr>
          <w:lang w:val="de-AT"/>
        </w:rPr>
        <w:t xml:space="preserve"> wie hier in dem Beispiel im Modul HAB.</w:t>
      </w:r>
    </w:p>
    <w:p w14:paraId="6A6189BF" w14:textId="77777777" w:rsidR="00CD1286" w:rsidRDefault="00CD1286" w:rsidP="00215ADF">
      <w:pPr>
        <w:rPr>
          <w:b/>
          <w:lang w:val="de-AT"/>
        </w:rPr>
      </w:pPr>
    </w:p>
    <w:p w14:paraId="1B5B6CB6" w14:textId="045AF66D" w:rsidR="00215ADF" w:rsidRDefault="00E66C4E" w:rsidP="00215ADF">
      <w:pPr>
        <w:rPr>
          <w:lang w:val="de-AT"/>
        </w:rPr>
      </w:pPr>
      <w:r w:rsidRPr="00E66C4E">
        <w:rPr>
          <w:b/>
          <w:lang w:val="de-AT"/>
        </w:rPr>
        <w:t>Befehl</w:t>
      </w:r>
      <w:r>
        <w:rPr>
          <w:lang w:val="de-AT"/>
        </w:rPr>
        <w:t xml:space="preserve">: Angabe der </w:t>
      </w:r>
      <w:r w:rsidR="00CD1286">
        <w:rPr>
          <w:b/>
          <w:lang w:val="de-AT"/>
        </w:rPr>
        <w:t>HolzlisteNG</w:t>
      </w:r>
      <w:r w:rsidRPr="00B75CF7">
        <w:rPr>
          <w:b/>
          <w:lang w:val="de-AT"/>
        </w:rPr>
        <w:t>.exe</w:t>
      </w:r>
      <w:r>
        <w:rPr>
          <w:lang w:val="de-AT"/>
        </w:rPr>
        <w:t xml:space="preserve"> Datei</w:t>
      </w:r>
    </w:p>
    <w:p w14:paraId="081481FA" w14:textId="1A796B61" w:rsidR="00E66C4E" w:rsidRDefault="00E66C4E" w:rsidP="00215ADF">
      <w:pPr>
        <w:rPr>
          <w:lang w:val="en-GB"/>
        </w:rPr>
      </w:pPr>
      <w:r w:rsidRPr="00E66C4E">
        <w:rPr>
          <w:b/>
          <w:lang w:val="en-GB"/>
        </w:rPr>
        <w:t>Parameter</w:t>
      </w:r>
      <w:r w:rsidRPr="00E66C4E">
        <w:rPr>
          <w:lang w:val="en-GB"/>
        </w:rPr>
        <w:t>: &amp;conn|&amp;ini|&amp;al</w:t>
      </w:r>
      <w:r w:rsidR="00A560F1">
        <w:rPr>
          <w:lang w:val="en-GB"/>
        </w:rPr>
        <w:t>|&amp;user</w:t>
      </w:r>
    </w:p>
    <w:p w14:paraId="5BFFF580" w14:textId="310C3F7D" w:rsidR="007864B3" w:rsidRDefault="0041554A" w:rsidP="001A7C80">
      <w:pPr>
        <w:jc w:val="left"/>
        <w:rPr>
          <w:lang w:val="en-GB"/>
        </w:rPr>
      </w:pPr>
      <w:r w:rsidRPr="0041554A">
        <w:rPr>
          <w:noProof/>
          <w:lang w:val="en-GB"/>
        </w:rPr>
        <w:lastRenderedPageBreak/>
        <w:drawing>
          <wp:inline distT="0" distB="0" distL="0" distR="0" wp14:anchorId="3DEC7C98" wp14:editId="7B35067F">
            <wp:extent cx="5759450" cy="4509135"/>
            <wp:effectExtent l="0" t="0" r="0" b="5715"/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50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EF25F" w14:textId="77777777" w:rsidR="007864B3" w:rsidRDefault="007864B3">
      <w:pPr>
        <w:jc w:val="left"/>
        <w:rPr>
          <w:lang w:val="en-GB"/>
        </w:rPr>
      </w:pPr>
      <w:r>
        <w:rPr>
          <w:lang w:val="en-GB"/>
        </w:rPr>
        <w:br w:type="page"/>
      </w:r>
    </w:p>
    <w:p w14:paraId="64C2D5F9" w14:textId="760980C4" w:rsidR="007864B3" w:rsidRDefault="007864B3" w:rsidP="007864B3">
      <w:pPr>
        <w:pStyle w:val="Heading1"/>
        <w:rPr>
          <w:lang w:val="de-AT"/>
        </w:rPr>
      </w:pPr>
      <w:r>
        <w:rPr>
          <w:lang w:val="de-AT"/>
        </w:rPr>
        <w:lastRenderedPageBreak/>
        <w:t>Lieferscheinausdruck - Listendire</w:t>
      </w:r>
      <w:r w:rsidR="003C7B0D">
        <w:rPr>
          <w:lang w:val="de-AT"/>
        </w:rPr>
        <w:t>k</w:t>
      </w:r>
      <w:r>
        <w:rPr>
          <w:lang w:val="de-AT"/>
        </w:rPr>
        <w:t>tdruck</w:t>
      </w:r>
    </w:p>
    <w:p w14:paraId="501219E6" w14:textId="24E3C8CB" w:rsidR="007864B3" w:rsidRPr="007864B3" w:rsidRDefault="007864B3" w:rsidP="007864B3">
      <w:pPr>
        <w:rPr>
          <w:lang w:val="de-AT"/>
        </w:rPr>
      </w:pPr>
      <w:r>
        <w:rPr>
          <w:lang w:val="de-AT"/>
        </w:rPr>
        <w:t xml:space="preserve">Unter Einstellungen – Tabellen ist eine neue Add On Verknüpfung einzurichten wie hier in dem Beispiel im Modul Rechnungen. </w:t>
      </w:r>
      <w:r w:rsidRPr="007864B3">
        <w:rPr>
          <w:lang w:val="de-AT"/>
        </w:rPr>
        <w:t>In der Form F_R</w:t>
      </w:r>
      <w:r>
        <w:rPr>
          <w:lang w:val="de-AT"/>
        </w:rPr>
        <w:t xml:space="preserve">ech wird die Verknüpfung eingerichtet. Dabei ist darauf zu achten, dass der </w:t>
      </w:r>
      <w:r w:rsidRPr="005654E8">
        <w:rPr>
          <w:b/>
          <w:lang w:val="de-AT"/>
        </w:rPr>
        <w:t>Steuerparameter RECHNUNG</w:t>
      </w:r>
      <w:r>
        <w:rPr>
          <w:lang w:val="de-AT"/>
        </w:rPr>
        <w:t xml:space="preserve"> übergeben wird.</w:t>
      </w:r>
    </w:p>
    <w:p w14:paraId="6DB14960" w14:textId="3C41FC20" w:rsidR="005654E8" w:rsidRDefault="005654E8" w:rsidP="007864B3">
      <w:pPr>
        <w:rPr>
          <w:lang w:val="de-AT"/>
        </w:rPr>
      </w:pPr>
      <w:r>
        <w:rPr>
          <w:lang w:val="de-AT"/>
        </w:rPr>
        <w:t xml:space="preserve">Beim Direktausdruck eines HAB aus HAB Form wird der </w:t>
      </w:r>
      <w:r w:rsidRPr="005654E8">
        <w:rPr>
          <w:b/>
          <w:lang w:val="de-AT"/>
        </w:rPr>
        <w:t>Steuerparameter HAB</w:t>
      </w:r>
      <w:r>
        <w:rPr>
          <w:lang w:val="de-AT"/>
        </w:rPr>
        <w:t xml:space="preserve"> übergeben.</w:t>
      </w:r>
    </w:p>
    <w:p w14:paraId="4A723E47" w14:textId="579AB50B" w:rsidR="005654E8" w:rsidRDefault="005654E8" w:rsidP="007864B3">
      <w:pPr>
        <w:rPr>
          <w:lang w:val="de-AT"/>
        </w:rPr>
      </w:pPr>
    </w:p>
    <w:p w14:paraId="6520512B" w14:textId="151BA314" w:rsidR="005654E8" w:rsidRPr="005654E8" w:rsidRDefault="005654E8" w:rsidP="007864B3">
      <w:pPr>
        <w:rPr>
          <w:b/>
          <w:lang w:val="de-AT"/>
        </w:rPr>
      </w:pPr>
      <w:r w:rsidRPr="005654E8">
        <w:rPr>
          <w:b/>
          <w:lang w:val="de-AT"/>
        </w:rPr>
        <w:t>Mögliche Steuerparameter:</w:t>
      </w:r>
    </w:p>
    <w:p w14:paraId="604BFBF3" w14:textId="64419FCC" w:rsidR="005654E8" w:rsidRPr="005654E8" w:rsidRDefault="005654E8" w:rsidP="005654E8">
      <w:pPr>
        <w:pStyle w:val="ListParagraph"/>
        <w:numPr>
          <w:ilvl w:val="0"/>
          <w:numId w:val="38"/>
        </w:numPr>
        <w:rPr>
          <w:lang w:val="de-AT"/>
        </w:rPr>
      </w:pPr>
      <w:r w:rsidRPr="005654E8">
        <w:rPr>
          <w:b/>
          <w:lang w:val="de-AT"/>
        </w:rPr>
        <w:t>HAB</w:t>
      </w:r>
      <w:r>
        <w:rPr>
          <w:lang w:val="de-AT"/>
        </w:rPr>
        <w:t xml:space="preserve"> (druck eines HABs aus der HAB Maske – Vorlage: Holzliste.xlt)</w:t>
      </w:r>
    </w:p>
    <w:p w14:paraId="1980642C" w14:textId="59784398" w:rsidR="005654E8" w:rsidRPr="005654E8" w:rsidRDefault="005654E8" w:rsidP="005654E8">
      <w:pPr>
        <w:pStyle w:val="ListParagraph"/>
        <w:numPr>
          <w:ilvl w:val="0"/>
          <w:numId w:val="38"/>
        </w:numPr>
        <w:rPr>
          <w:lang w:val="de-AT"/>
        </w:rPr>
      </w:pPr>
      <w:r w:rsidRPr="005654E8">
        <w:rPr>
          <w:b/>
          <w:lang w:val="de-AT"/>
        </w:rPr>
        <w:t>RECHNUNG</w:t>
      </w:r>
      <w:r>
        <w:rPr>
          <w:lang w:val="de-AT"/>
        </w:rPr>
        <w:t xml:space="preserve"> (druck der HABs aus der Rechnung Maske – Vorlage: Lieferschein.xlt)</w:t>
      </w:r>
    </w:p>
    <w:p w14:paraId="5775BCE4" w14:textId="2FE02552" w:rsidR="005654E8" w:rsidRPr="005654E8" w:rsidRDefault="005654E8" w:rsidP="005654E8">
      <w:pPr>
        <w:pStyle w:val="ListParagraph"/>
        <w:numPr>
          <w:ilvl w:val="0"/>
          <w:numId w:val="38"/>
        </w:numPr>
        <w:rPr>
          <w:lang w:val="de-AT"/>
        </w:rPr>
      </w:pPr>
      <w:r w:rsidRPr="005654E8">
        <w:rPr>
          <w:b/>
          <w:lang w:val="de-AT"/>
        </w:rPr>
        <w:t>ANGEBOT</w:t>
      </w:r>
      <w:r>
        <w:rPr>
          <w:lang w:val="de-AT"/>
        </w:rPr>
        <w:t xml:space="preserve"> (druck der HABs aus der Rechnung Maske – Vorlage: Lieferschein.xlt)</w:t>
      </w:r>
    </w:p>
    <w:p w14:paraId="3412B66C" w14:textId="77777777" w:rsidR="00C365DA" w:rsidRPr="005654E8" w:rsidRDefault="00C365DA" w:rsidP="00C365DA">
      <w:pPr>
        <w:pStyle w:val="ListParagraph"/>
        <w:numPr>
          <w:ilvl w:val="0"/>
          <w:numId w:val="38"/>
        </w:numPr>
        <w:rPr>
          <w:lang w:val="de-AT"/>
        </w:rPr>
      </w:pPr>
      <w:r w:rsidRPr="00756AC1">
        <w:rPr>
          <w:b/>
          <w:lang w:val="de-AT"/>
        </w:rPr>
        <w:t>BEREITSTELLUNG</w:t>
      </w:r>
      <w:r>
        <w:rPr>
          <w:lang w:val="de-AT"/>
        </w:rPr>
        <w:t xml:space="preserve"> (druck der HABs aus der Rechnung Maske – Vorlage: Lieferschein.xlt)</w:t>
      </w:r>
    </w:p>
    <w:p w14:paraId="565A36BC" w14:textId="3D9741EF" w:rsidR="00C365DA" w:rsidRDefault="00C365DA" w:rsidP="00C365DA">
      <w:pPr>
        <w:pStyle w:val="ListParagraph"/>
        <w:numPr>
          <w:ilvl w:val="0"/>
          <w:numId w:val="38"/>
        </w:numPr>
        <w:rPr>
          <w:lang w:val="de-AT"/>
        </w:rPr>
      </w:pPr>
      <w:r w:rsidRPr="005654E8">
        <w:rPr>
          <w:b/>
          <w:lang w:val="de-AT"/>
        </w:rPr>
        <w:t>BEREITSTELLUNG</w:t>
      </w:r>
      <w:r>
        <w:rPr>
          <w:b/>
          <w:lang w:val="de-AT"/>
        </w:rPr>
        <w:t>_HINTERGRUND</w:t>
      </w:r>
      <w:r>
        <w:rPr>
          <w:lang w:val="de-AT"/>
        </w:rPr>
        <w:t xml:space="preserve"> (Der Ausdruck wird in der DB in der BM abgelegt)</w:t>
      </w:r>
    </w:p>
    <w:p w14:paraId="5883BE45" w14:textId="43139148" w:rsidR="00756AC1" w:rsidRPr="005654E8" w:rsidRDefault="00756AC1" w:rsidP="00C365DA">
      <w:pPr>
        <w:pStyle w:val="ListParagraph"/>
        <w:numPr>
          <w:ilvl w:val="0"/>
          <w:numId w:val="38"/>
        </w:numPr>
        <w:rPr>
          <w:lang w:val="de-AT"/>
        </w:rPr>
      </w:pPr>
      <w:r>
        <w:rPr>
          <w:b/>
          <w:lang w:val="de-AT"/>
        </w:rPr>
        <w:t xml:space="preserve">POLTER </w:t>
      </w:r>
      <w:r>
        <w:rPr>
          <w:lang w:val="de-AT"/>
        </w:rPr>
        <w:t>(Der Ausdruck wird im Hintergrund aufgerufen und die Excel beim Polter abgelegt)</w:t>
      </w:r>
    </w:p>
    <w:p w14:paraId="59456E06" w14:textId="77777777" w:rsidR="005654E8" w:rsidRPr="005654E8" w:rsidRDefault="005654E8" w:rsidP="007864B3">
      <w:pPr>
        <w:rPr>
          <w:lang w:val="de-AT"/>
        </w:rPr>
      </w:pPr>
    </w:p>
    <w:p w14:paraId="6178693D" w14:textId="7D9C3BDB" w:rsidR="007864B3" w:rsidRDefault="007864B3" w:rsidP="007864B3">
      <w:pPr>
        <w:rPr>
          <w:lang w:val="de-AT"/>
        </w:rPr>
      </w:pPr>
      <w:r w:rsidRPr="00E66C4E">
        <w:rPr>
          <w:b/>
          <w:lang w:val="de-AT"/>
        </w:rPr>
        <w:t>Befehl</w:t>
      </w:r>
      <w:r>
        <w:rPr>
          <w:lang w:val="de-AT"/>
        </w:rPr>
        <w:t xml:space="preserve">: Angabe der </w:t>
      </w:r>
      <w:r>
        <w:rPr>
          <w:b/>
          <w:lang w:val="de-AT"/>
        </w:rPr>
        <w:t>HolzlisteNG</w:t>
      </w:r>
      <w:r w:rsidRPr="00B75CF7">
        <w:rPr>
          <w:b/>
          <w:lang w:val="de-AT"/>
        </w:rPr>
        <w:t>.exe</w:t>
      </w:r>
      <w:r>
        <w:rPr>
          <w:lang w:val="de-AT"/>
        </w:rPr>
        <w:t xml:space="preserve"> Datei</w:t>
      </w:r>
    </w:p>
    <w:p w14:paraId="636A3D72" w14:textId="308684B0" w:rsidR="007864B3" w:rsidRPr="00B0538F" w:rsidRDefault="007864B3" w:rsidP="007864B3">
      <w:pPr>
        <w:rPr>
          <w:lang w:val="de-AT"/>
        </w:rPr>
      </w:pPr>
      <w:r w:rsidRPr="00B0538F">
        <w:rPr>
          <w:b/>
          <w:lang w:val="de-AT"/>
        </w:rPr>
        <w:t>Parameter</w:t>
      </w:r>
      <w:r w:rsidRPr="00B0538F">
        <w:rPr>
          <w:lang w:val="de-AT"/>
        </w:rPr>
        <w:t>: &amp;conn|&amp;ini|&amp;al|&amp;user|RECHNUNG|&amp;id</w:t>
      </w:r>
    </w:p>
    <w:p w14:paraId="3ED17B76" w14:textId="057A2AE6" w:rsidR="007864B3" w:rsidRPr="00B0538F" w:rsidRDefault="007864B3" w:rsidP="007864B3">
      <w:pPr>
        <w:rPr>
          <w:lang w:val="de-AT"/>
        </w:rPr>
      </w:pPr>
    </w:p>
    <w:p w14:paraId="3ACC628B" w14:textId="71974AA1" w:rsidR="007864B3" w:rsidRDefault="007864B3" w:rsidP="007864B3">
      <w:pPr>
        <w:rPr>
          <w:lang w:val="en-GB"/>
        </w:rPr>
      </w:pPr>
      <w:r w:rsidRPr="007864B3">
        <w:rPr>
          <w:noProof/>
          <w:lang w:val="en-GB"/>
        </w:rPr>
        <w:drawing>
          <wp:inline distT="0" distB="0" distL="0" distR="0" wp14:anchorId="5416E8EB" wp14:editId="5C357F84">
            <wp:extent cx="5759450" cy="5539740"/>
            <wp:effectExtent l="0" t="0" r="0" b="381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53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E914B" w14:textId="0B69CD56" w:rsidR="007864B3" w:rsidRDefault="007864B3">
      <w:pPr>
        <w:jc w:val="left"/>
        <w:rPr>
          <w:lang w:val="en-GB"/>
        </w:rPr>
      </w:pPr>
      <w:r>
        <w:rPr>
          <w:lang w:val="en-GB"/>
        </w:rPr>
        <w:br w:type="page"/>
      </w:r>
    </w:p>
    <w:p w14:paraId="74F722AC" w14:textId="77777777" w:rsidR="002941F6" w:rsidRDefault="002941F6" w:rsidP="001A7C80">
      <w:pPr>
        <w:jc w:val="left"/>
        <w:rPr>
          <w:lang w:val="en-GB"/>
        </w:rPr>
      </w:pPr>
    </w:p>
    <w:p w14:paraId="4F271B07" w14:textId="6E55FF04" w:rsidR="00215ADF" w:rsidRDefault="002941F6" w:rsidP="009050CB">
      <w:pPr>
        <w:pStyle w:val="Heading1"/>
        <w:rPr>
          <w:lang w:val="en-GB"/>
        </w:rPr>
      </w:pPr>
      <w:r>
        <w:rPr>
          <w:lang w:val="en-GB"/>
        </w:rPr>
        <w:tab/>
      </w:r>
      <w:r w:rsidR="009050CB">
        <w:rPr>
          <w:lang w:val="en-GB"/>
        </w:rPr>
        <w:t>Änderungen</w:t>
      </w:r>
    </w:p>
    <w:p w14:paraId="0F74223F" w14:textId="7AD1FEB8" w:rsidR="009050CB" w:rsidRDefault="009050CB" w:rsidP="009050CB">
      <w:pPr>
        <w:pStyle w:val="Heading2"/>
        <w:rPr>
          <w:lang w:val="en-GB"/>
        </w:rPr>
      </w:pPr>
      <w:bookmarkStart w:id="0" w:name="OLE_LINK1"/>
      <w:r>
        <w:rPr>
          <w:lang w:val="en-GB"/>
        </w:rPr>
        <w:t>Version 08.03.2018</w:t>
      </w:r>
    </w:p>
    <w:p w14:paraId="01707456" w14:textId="1BD7BC47" w:rsidR="009050CB" w:rsidRPr="009050CB" w:rsidRDefault="009050CB" w:rsidP="009050CB">
      <w:r w:rsidRPr="009050CB">
        <w:t>Mailversand an Walbesitzer Adresse wurde ermöglicht.</w:t>
      </w:r>
    </w:p>
    <w:p w14:paraId="6525DBF7" w14:textId="1B791AE0" w:rsidR="009050CB" w:rsidRDefault="009050CB" w:rsidP="009050CB">
      <w:r w:rsidRPr="009050CB">
        <w:t>Im Reiter Einstell</w:t>
      </w:r>
      <w:r>
        <w:t xml:space="preserve">ungen können für den Mailversand die Parameter eingestellt werden. Es wird nach </w:t>
      </w:r>
      <w:bookmarkEnd w:id="0"/>
      <w:r>
        <w:t xml:space="preserve">dem Drucken eine </w:t>
      </w:r>
      <w:r w:rsidR="003C7B0D">
        <w:t>E-Mail</w:t>
      </w:r>
      <w:r>
        <w:t xml:space="preserve"> mit der Holzliste im Anhang erzeugt. Der Benutzer muss diese Manuell versenden.</w:t>
      </w:r>
    </w:p>
    <w:p w14:paraId="053A91B5" w14:textId="77777777" w:rsidR="009050CB" w:rsidRDefault="009050CB" w:rsidP="009050CB"/>
    <w:p w14:paraId="2D5B80BB" w14:textId="7179D14A" w:rsidR="009050CB" w:rsidRDefault="009050CB" w:rsidP="009050CB">
      <w:r w:rsidRPr="009050CB">
        <w:rPr>
          <w:noProof/>
        </w:rPr>
        <w:drawing>
          <wp:inline distT="0" distB="0" distL="0" distR="0" wp14:anchorId="2646ABA1" wp14:editId="2E45A251">
            <wp:extent cx="4424994" cy="201930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30437" cy="2021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EFDB7" w14:textId="148294A0" w:rsidR="009050CB" w:rsidRDefault="009050CB" w:rsidP="009050CB">
      <w:r w:rsidRPr="009050CB">
        <w:rPr>
          <w:noProof/>
        </w:rPr>
        <w:lastRenderedPageBreak/>
        <w:drawing>
          <wp:inline distT="0" distB="0" distL="0" distR="0" wp14:anchorId="3C1E11EE" wp14:editId="68A2A77B">
            <wp:extent cx="4020111" cy="5068007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20111" cy="5068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A213B" w14:textId="73EE1B67" w:rsidR="00CF1BF0" w:rsidRDefault="00CF1BF0" w:rsidP="00CF1BF0">
      <w:pPr>
        <w:pStyle w:val="Heading2"/>
        <w:numPr>
          <w:ilvl w:val="1"/>
          <w:numId w:val="7"/>
        </w:numPr>
        <w:rPr>
          <w:lang w:val="en-GB"/>
        </w:rPr>
      </w:pPr>
      <w:r>
        <w:rPr>
          <w:lang w:val="en-GB"/>
        </w:rPr>
        <w:t>Version 13.03.2018</w:t>
      </w:r>
    </w:p>
    <w:p w14:paraId="721C0CDB" w14:textId="744D3D5F" w:rsidR="00CF1BF0" w:rsidRPr="009050CB" w:rsidRDefault="00CF1BF0" w:rsidP="00CF1BF0">
      <w:bookmarkStart w:id="1" w:name="OLE_LINK2"/>
      <w:r>
        <w:t xml:space="preserve">Waldbesitzer und </w:t>
      </w:r>
      <w:r w:rsidR="003C7B0D">
        <w:t>E-Mail</w:t>
      </w:r>
      <w:r>
        <w:t xml:space="preserve"> werden in der Voransicht angezeigt.</w:t>
      </w:r>
    </w:p>
    <w:p w14:paraId="708C6922" w14:textId="08A08575" w:rsidR="00CF1BF0" w:rsidRDefault="00B50000" w:rsidP="00CF1BF0">
      <w:r>
        <w:t>Haken „</w:t>
      </w:r>
      <w:r w:rsidR="003C7B0D">
        <w:t>E-Mail-Versand</w:t>
      </w:r>
      <w:r>
        <w:t>“ wird bei L</w:t>
      </w:r>
      <w:r w:rsidR="00CF1BF0">
        <w:t>isten deaktiviert, in der WB keine Email besitzt.</w:t>
      </w:r>
    </w:p>
    <w:p w14:paraId="40EFC42D" w14:textId="7D67D346" w:rsidR="00CF1BF0" w:rsidRDefault="00CF1BF0">
      <w:r>
        <w:t>HabDatum im Ausdruck wird ohne Uhrzeit exportiert.</w:t>
      </w:r>
    </w:p>
    <w:p w14:paraId="786F7E32" w14:textId="3638B1BB" w:rsidR="00CF1BF0" w:rsidRDefault="00CF1BF0">
      <w:r>
        <w:t>Koordinaten nur mit sechs Nachkommastellen</w:t>
      </w:r>
    </w:p>
    <w:p w14:paraId="38071792" w14:textId="49553567" w:rsidR="00CF1BF0" w:rsidRDefault="00CF1BF0">
      <w:r>
        <w:t>Überschriften beim Polter werden nicht gedruckt, wenn die Felder leer sind.</w:t>
      </w:r>
    </w:p>
    <w:p w14:paraId="64EE9891" w14:textId="6688C3EC" w:rsidR="00CF1BF0" w:rsidRDefault="00CF1BF0">
      <w:r>
        <w:t>D-Kubatur mit drei Nachkommastellen gerundet</w:t>
      </w:r>
    </w:p>
    <w:p w14:paraId="27D12F3E" w14:textId="55184A9E" w:rsidR="00CF1BF0" w:rsidRDefault="00CF1BF0">
      <w:r>
        <w:t>Sortierung nach den Spalten in der Hauptübersicht möglich (jedoch bestehen noch Probleme bei der Datums</w:t>
      </w:r>
      <w:r w:rsidR="003C7B0D">
        <w:t>-</w:t>
      </w:r>
      <w:r>
        <w:t xml:space="preserve"> und bei der Mengensortierung – nur alphanumerische Sortierung aktuell möglich)</w:t>
      </w:r>
      <w:bookmarkEnd w:id="1"/>
    </w:p>
    <w:p w14:paraId="71E30D78" w14:textId="0F837BD3" w:rsidR="000872F8" w:rsidRDefault="000872F8" w:rsidP="000872F8">
      <w:pPr>
        <w:pStyle w:val="Heading2"/>
      </w:pPr>
      <w:r>
        <w:t>Version 14.03.2018</w:t>
      </w:r>
    </w:p>
    <w:p w14:paraId="4231FCEF" w14:textId="1FDDC857" w:rsidR="000872F8" w:rsidRDefault="000872F8" w:rsidP="000872F8">
      <w:r>
        <w:t>Fehler behoben: Bei Losweisen Ausdruck mit selektierten Losen, wurden die Einzeldaten vor der Verdichtung und nach der Verdichtung also doppelt angedruckt.</w:t>
      </w:r>
    </w:p>
    <w:p w14:paraId="1A5B62FC" w14:textId="3EF12BEC" w:rsidR="008D262E" w:rsidRDefault="008D262E" w:rsidP="000872F8"/>
    <w:p w14:paraId="5625B982" w14:textId="3B87B1CA" w:rsidR="008D262E" w:rsidRDefault="008D262E" w:rsidP="008D262E">
      <w:pPr>
        <w:pStyle w:val="Heading2"/>
      </w:pPr>
      <w:r>
        <w:t>Version 24.04.2018</w:t>
      </w:r>
    </w:p>
    <w:p w14:paraId="452ED66C" w14:textId="4BE662E1" w:rsidR="008D262E" w:rsidRDefault="008D262E" w:rsidP="000872F8">
      <w:r>
        <w:t>Wenn keine Liste ausgewählt wurde, stürzt das Programm ab. Meldung eingebaut: „Sie müssen eine Liste wählen.“</w:t>
      </w:r>
    </w:p>
    <w:p w14:paraId="606C4114" w14:textId="4CDA0181" w:rsidR="008D262E" w:rsidRDefault="004E4820" w:rsidP="000872F8">
      <w:r>
        <w:lastRenderedPageBreak/>
        <w:t>Änderungen in der Struktur NG Version 1.1.6.5. Hier wurde die Struktur zur Höhenvermessung im NG Verändert. Beim Ausdruck gab es den Fehler: ungültiger Spaltenname ID_HAB</w:t>
      </w:r>
    </w:p>
    <w:p w14:paraId="627892F8" w14:textId="46AB1D85" w:rsidR="004E4820" w:rsidRDefault="004E4820" w:rsidP="000872F8"/>
    <w:p w14:paraId="0DACC82E" w14:textId="07ABC01A" w:rsidR="0063071A" w:rsidRDefault="0063071A" w:rsidP="0063071A">
      <w:pPr>
        <w:pStyle w:val="Heading2"/>
      </w:pPr>
      <w:r>
        <w:t>Version 19.06.2018</w:t>
      </w:r>
    </w:p>
    <w:p w14:paraId="2ABF43B7" w14:textId="27FC4E4D" w:rsidR="0063071A" w:rsidRDefault="0063071A" w:rsidP="000872F8">
      <w:r>
        <w:t xml:space="preserve">Der Parameter „Letzten Tage“ definiert das neue Datum „Von“ </w:t>
      </w:r>
    </w:p>
    <w:p w14:paraId="05472556" w14:textId="77777777" w:rsidR="0063071A" w:rsidRPr="0063071A" w:rsidRDefault="0063071A" w:rsidP="000872F8">
      <w:pPr>
        <w:rPr>
          <w:b/>
        </w:rPr>
      </w:pPr>
      <w:r w:rsidRPr="0063071A">
        <w:rPr>
          <w:b/>
        </w:rPr>
        <w:t>Von = Aktuelles Datum - Letzten Tage</w:t>
      </w:r>
    </w:p>
    <w:p w14:paraId="36EFB720" w14:textId="69D466FF" w:rsidR="0063071A" w:rsidRDefault="0063071A" w:rsidP="000872F8">
      <w:r>
        <w:t xml:space="preserve">Es schränkt die Holzlisten in der Anzeige ein und ermöglicht so ein schnelleres Laden. </w:t>
      </w:r>
    </w:p>
    <w:p w14:paraId="351AB495" w14:textId="77777777" w:rsidR="0063071A" w:rsidRDefault="0063071A" w:rsidP="000872F8">
      <w:r>
        <w:t>Datum Bis wir immer mit dem aktuellen Tagesdatum vorgeladen.</w:t>
      </w:r>
    </w:p>
    <w:p w14:paraId="2D984099" w14:textId="2520125B" w:rsidR="004E4820" w:rsidRDefault="0063071A" w:rsidP="000872F8">
      <w:r w:rsidRPr="0063071A">
        <w:rPr>
          <w:noProof/>
        </w:rPr>
        <w:drawing>
          <wp:inline distT="0" distB="0" distL="0" distR="0" wp14:anchorId="2E4F09D2" wp14:editId="2938860C">
            <wp:extent cx="5144218" cy="981212"/>
            <wp:effectExtent l="0" t="0" r="0" b="952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44218" cy="981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CF823" w14:textId="217830B5" w:rsidR="00972A77" w:rsidRDefault="00972A77" w:rsidP="000872F8"/>
    <w:p w14:paraId="358A5626" w14:textId="0654BA40" w:rsidR="00972A77" w:rsidRDefault="00972A77" w:rsidP="00972A77">
      <w:pPr>
        <w:pStyle w:val="Heading2"/>
      </w:pPr>
      <w:r>
        <w:t>Version 09.27.2018</w:t>
      </w:r>
    </w:p>
    <w:p w14:paraId="6FF2A66B" w14:textId="797B45E1" w:rsidR="00972A77" w:rsidRDefault="003C7B0D" w:rsidP="00972A77">
      <w:r>
        <w:t>Als 3. Parameter wird der</w:t>
      </w:r>
      <w:r w:rsidR="00972A77">
        <w:t xml:space="preserve"> AccessLevels wird erwartet. Er filtert und zeigt nur </w:t>
      </w:r>
      <w:r>
        <w:t>Holzlisten,</w:t>
      </w:r>
      <w:r w:rsidR="00972A77">
        <w:t xml:space="preserve"> die zu diesem AccessLevel gehören.</w:t>
      </w:r>
    </w:p>
    <w:p w14:paraId="4D5BAD1A" w14:textId="77777777" w:rsidR="00972A77" w:rsidRDefault="00972A77" w:rsidP="00972A77"/>
    <w:p w14:paraId="5B4ED3BB" w14:textId="1F80C3F0" w:rsidR="00A528DE" w:rsidRDefault="00A528DE" w:rsidP="00A528DE">
      <w:pPr>
        <w:pStyle w:val="Heading2"/>
      </w:pPr>
      <w:r>
        <w:t>Version 21.11.2018</w:t>
      </w:r>
    </w:p>
    <w:p w14:paraId="7A1D9F32" w14:textId="300238DA" w:rsidR="00A528DE" w:rsidRDefault="00A528DE" w:rsidP="00A528DE">
      <w:r>
        <w:t>Implementierung des Lieferschein Druckes. Neue Parameter in der Lieferschein Vorlage:</w:t>
      </w:r>
    </w:p>
    <w:p w14:paraId="604BC7E7" w14:textId="5DE3E3AA" w:rsidR="00A528DE" w:rsidRDefault="00A528DE" w:rsidP="00A528DE">
      <w:r w:rsidRPr="00A528DE">
        <w:rPr>
          <w:noProof/>
        </w:rPr>
        <w:drawing>
          <wp:inline distT="0" distB="0" distL="0" distR="0" wp14:anchorId="0AA1D610" wp14:editId="54B4BBCE">
            <wp:extent cx="5759450" cy="1452245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45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754E6" w14:textId="6290739F" w:rsidR="00972A77" w:rsidRDefault="00A528DE" w:rsidP="00972A77">
      <w:r w:rsidRPr="00A528DE">
        <w:rPr>
          <w:b/>
        </w:rPr>
        <w:t>lErzeugeExcelSofort</w:t>
      </w:r>
      <w:r>
        <w:t>: Es wird automatisch nach dem Öffnen des AddOns die Schaltfläche „Ausdruck“ aktiviert. Also der Ausdruck in Excel erzeugt</w:t>
      </w:r>
    </w:p>
    <w:p w14:paraId="55FD3DCB" w14:textId="77777777" w:rsidR="00DF4B4A" w:rsidRDefault="00A528DE" w:rsidP="00972A77">
      <w:r w:rsidRPr="00A528DE">
        <w:rPr>
          <w:b/>
        </w:rPr>
        <w:t>lSpeicherePDFInDatenbank:</w:t>
      </w:r>
      <w:r>
        <w:rPr>
          <w:b/>
        </w:rPr>
        <w:t xml:space="preserve"> </w:t>
      </w:r>
      <w:r>
        <w:t xml:space="preserve">Nach dem Erzeugen des Ausdrucks in Excel wird das Dokument als PDF in der Datenbank abgelegt. Das Ablegen des Dokuments ist aktuell nur in der </w:t>
      </w:r>
      <w:r w:rsidR="00DF4B4A">
        <w:t xml:space="preserve">Rechnung möglich. Dort wird der Ausdruck als Lieferscheindokument gespeichert. </w:t>
      </w:r>
    </w:p>
    <w:p w14:paraId="5AB07353" w14:textId="0E785C5F" w:rsidR="00A528DE" w:rsidRDefault="00DF4B4A" w:rsidP="00972A77">
      <w:r w:rsidRPr="00DF4B4A">
        <w:rPr>
          <w:b/>
        </w:rPr>
        <w:t>ACHTUNG</w:t>
      </w:r>
      <w:r>
        <w:t>: Die Aktualisierung in der Rechnungsmaske funktioniert nicht. Der Lieferschein wird erst beim erneuten Öffnen des Rechnungsbeleges korrekt geladen.</w:t>
      </w:r>
    </w:p>
    <w:p w14:paraId="4D10FF6A" w14:textId="77777777" w:rsidR="00DF4B4A" w:rsidRPr="00A528DE" w:rsidRDefault="00DF4B4A" w:rsidP="00972A77"/>
    <w:p w14:paraId="22B2D05F" w14:textId="50F98D5D" w:rsidR="002627DC" w:rsidRDefault="002627DC" w:rsidP="002627DC">
      <w:pPr>
        <w:pStyle w:val="Heading2"/>
        <w:numPr>
          <w:ilvl w:val="1"/>
          <w:numId w:val="7"/>
        </w:numPr>
      </w:pPr>
      <w:r>
        <w:t>Version 17.12.2019</w:t>
      </w:r>
    </w:p>
    <w:p w14:paraId="10B0FBE2" w14:textId="6B50A86F" w:rsidR="002627DC" w:rsidRDefault="002627DC" w:rsidP="002627DC">
      <w:r>
        <w:t xml:space="preserve">Wenn im Übergeordneten ACL der Holzlistenausdruck gestartet wurde, werden die Holzlisten des untergeordneten ACL nicht angezeigt. </w:t>
      </w:r>
    </w:p>
    <w:p w14:paraId="105A99BF" w14:textId="58AA105A" w:rsidR="002627DC" w:rsidRDefault="002627DC" w:rsidP="002627DC">
      <w:r>
        <w:t>Problem behoben.</w:t>
      </w:r>
    </w:p>
    <w:p w14:paraId="13014B4B" w14:textId="00C12129" w:rsidR="0014779A" w:rsidRDefault="0014779A" w:rsidP="0014779A">
      <w:pPr>
        <w:pStyle w:val="Heading2"/>
        <w:numPr>
          <w:ilvl w:val="1"/>
          <w:numId w:val="7"/>
        </w:numPr>
      </w:pPr>
      <w:r>
        <w:t>Version 03.03.2020</w:t>
      </w:r>
    </w:p>
    <w:p w14:paraId="0C21CD6E" w14:textId="58F579A5" w:rsidR="0014779A" w:rsidRDefault="0014779A" w:rsidP="0014779A">
      <w:r>
        <w:t>Sortierte Ausdrucke können eingestellt werden</w:t>
      </w:r>
    </w:p>
    <w:p w14:paraId="5C489CB6" w14:textId="0FC01489" w:rsidR="0014779A" w:rsidRDefault="0014779A" w:rsidP="0014779A">
      <w:r w:rsidRPr="0014779A">
        <w:rPr>
          <w:noProof/>
        </w:rPr>
        <w:lastRenderedPageBreak/>
        <w:drawing>
          <wp:inline distT="0" distB="0" distL="0" distR="0" wp14:anchorId="3862CB5C" wp14:editId="41205094">
            <wp:extent cx="3934374" cy="685896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34374" cy="685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08C48" w14:textId="5183CC35" w:rsidR="0014779A" w:rsidRDefault="0014779A" w:rsidP="0014779A"/>
    <w:p w14:paraId="483DEA17" w14:textId="31D60F64" w:rsidR="0014779A" w:rsidRDefault="0014779A" w:rsidP="0014779A">
      <w:r>
        <w:t xml:space="preserve">Bei SRm wurde der Ufakt der Rm statt Ufakt von SRm gedruckt. </w:t>
      </w:r>
    </w:p>
    <w:p w14:paraId="7C194844" w14:textId="77777777" w:rsidR="0014779A" w:rsidRPr="0014779A" w:rsidRDefault="0014779A" w:rsidP="0014779A"/>
    <w:p w14:paraId="7DB74A20" w14:textId="6DBA30B2" w:rsidR="00072E6C" w:rsidRDefault="00072E6C" w:rsidP="00072E6C">
      <w:pPr>
        <w:pStyle w:val="Heading2"/>
        <w:numPr>
          <w:ilvl w:val="1"/>
          <w:numId w:val="7"/>
        </w:numPr>
      </w:pPr>
      <w:r>
        <w:t>Version 06.04.2020</w:t>
      </w:r>
    </w:p>
    <w:p w14:paraId="0F422AE3" w14:textId="160EA541" w:rsidR="002627DC" w:rsidRDefault="00072E6C" w:rsidP="002627DC">
      <w:r>
        <w:t xml:space="preserve">Es sind alle Kopffelder </w:t>
      </w:r>
      <w:r w:rsidR="003C7B0D">
        <w:t>einstellbar,</w:t>
      </w:r>
      <w:r>
        <w:t xml:space="preserve"> ob diese </w:t>
      </w:r>
      <w:r w:rsidR="003C7B0D">
        <w:t>gedruckt</w:t>
      </w:r>
      <w:r>
        <w:t xml:space="preserve"> werden sollen oder nicht. </w:t>
      </w:r>
    </w:p>
    <w:p w14:paraId="4E24199E" w14:textId="0AE0DFFA" w:rsidR="00072E6C" w:rsidRDefault="00072E6C" w:rsidP="002627DC">
      <w:r>
        <w:t xml:space="preserve">Alle Parameter in den Einstellungen können verwendet werden. Bitt </w:t>
      </w:r>
      <w:r w:rsidR="003C7B0D">
        <w:t>dazu</w:t>
      </w:r>
      <w:r>
        <w:t xml:space="preserve"> die mitgelieferten Vorlagen Holzliste_NG.xlt und Lieferschein_NG.XLT verwenden.</w:t>
      </w:r>
    </w:p>
    <w:p w14:paraId="2D0CEEA9" w14:textId="77777777" w:rsidR="00072E6C" w:rsidRDefault="00072E6C" w:rsidP="002627DC"/>
    <w:p w14:paraId="1F22B2A0" w14:textId="57E3AA05" w:rsidR="00072E6C" w:rsidRPr="002627DC" w:rsidRDefault="00072E6C" w:rsidP="002627DC">
      <w:r w:rsidRPr="00072E6C">
        <w:rPr>
          <w:noProof/>
        </w:rPr>
        <w:drawing>
          <wp:inline distT="0" distB="0" distL="0" distR="0" wp14:anchorId="53FE6A31" wp14:editId="18C0F071">
            <wp:extent cx="5759450" cy="5118100"/>
            <wp:effectExtent l="0" t="0" r="0" b="635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11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14900" w14:textId="70D9E758" w:rsidR="00972A77" w:rsidRDefault="00972A77" w:rsidP="000872F8"/>
    <w:p w14:paraId="2994C187" w14:textId="7A419A15" w:rsidR="00BB303A" w:rsidRDefault="00BB303A" w:rsidP="00BB303A">
      <w:pPr>
        <w:pStyle w:val="Heading2"/>
        <w:numPr>
          <w:ilvl w:val="1"/>
          <w:numId w:val="7"/>
        </w:numPr>
      </w:pPr>
      <w:r>
        <w:t>Version 14.04.2020</w:t>
      </w:r>
    </w:p>
    <w:p w14:paraId="41C12372" w14:textId="6C236D1A" w:rsidR="00BB303A" w:rsidRDefault="00BB303A" w:rsidP="00BB303A">
      <w:r>
        <w:t>Korrektur beim Drucken von SRm. Die Menge wurde falsch gedruckt. Es wurden statt den SRm die Rm gedruckt.</w:t>
      </w:r>
    </w:p>
    <w:p w14:paraId="261D744F" w14:textId="77777777" w:rsidR="00BB303A" w:rsidRPr="00BB303A" w:rsidRDefault="00BB303A" w:rsidP="00BB303A"/>
    <w:p w14:paraId="728D1613" w14:textId="34FFC67A" w:rsidR="00BB303A" w:rsidRDefault="0081182A" w:rsidP="000872F8">
      <w:r>
        <w:t>Es kam vor, dass die Einstellungen aus dem Tabellenblatt der Excelvorlage nicht gelesen werden konnten.</w:t>
      </w:r>
    </w:p>
    <w:p w14:paraId="443F37A1" w14:textId="7D6620C2" w:rsidR="00EB0359" w:rsidRDefault="00EB0359" w:rsidP="00EB0359">
      <w:pPr>
        <w:pStyle w:val="Heading2"/>
        <w:numPr>
          <w:ilvl w:val="1"/>
          <w:numId w:val="7"/>
        </w:numPr>
      </w:pPr>
      <w:r>
        <w:lastRenderedPageBreak/>
        <w:t>Version 03.09.2020</w:t>
      </w:r>
    </w:p>
    <w:p w14:paraId="536E0C30" w14:textId="49E44558" w:rsidR="0081182A" w:rsidRDefault="00EB0359" w:rsidP="000872F8">
      <w:r>
        <w:t>Einbau von zusätzlichen Darstellungsversionen der Adressen in der Listenausdrucksvorlage und in der Lieferscheinvorlage:</w:t>
      </w:r>
    </w:p>
    <w:p w14:paraId="554514E3" w14:textId="77777777" w:rsidR="00EB0359" w:rsidRDefault="00EB0359" w:rsidP="000872F8"/>
    <w:p w14:paraId="07C36588" w14:textId="7D479F85" w:rsidR="00EB0359" w:rsidRDefault="00EB0359" w:rsidP="000872F8">
      <w:r w:rsidRPr="00EB0359">
        <w:rPr>
          <w:noProof/>
        </w:rPr>
        <w:drawing>
          <wp:inline distT="0" distB="0" distL="0" distR="0" wp14:anchorId="21E1C83F" wp14:editId="2C1322DB">
            <wp:extent cx="5759450" cy="1335405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33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A7EE" w14:textId="6A416040" w:rsidR="00D93B5D" w:rsidRDefault="00D93B5D" w:rsidP="000872F8"/>
    <w:p w14:paraId="19E69D5F" w14:textId="7BEBA513" w:rsidR="00D93B5D" w:rsidRDefault="00D93B5D" w:rsidP="00D93B5D">
      <w:pPr>
        <w:pStyle w:val="Heading2"/>
        <w:numPr>
          <w:ilvl w:val="1"/>
          <w:numId w:val="7"/>
        </w:numPr>
      </w:pPr>
      <w:r>
        <w:t>Version 21.09.2020</w:t>
      </w:r>
    </w:p>
    <w:p w14:paraId="69165C7A" w14:textId="46958F18" w:rsidR="00D93B5D" w:rsidRDefault="00D93B5D" w:rsidP="000872F8">
      <w:r>
        <w:t>Fehler behoben: Wenn große BM gedruckt werden, kann es zum Absturz kommen:</w:t>
      </w:r>
    </w:p>
    <w:p w14:paraId="5093E962" w14:textId="729F62DC" w:rsidR="00D93B5D" w:rsidRDefault="00D93B5D" w:rsidP="000872F8">
      <w:r w:rsidRPr="00D93B5D">
        <w:rPr>
          <w:noProof/>
        </w:rPr>
        <w:drawing>
          <wp:inline distT="0" distB="0" distL="0" distR="0" wp14:anchorId="461DA412" wp14:editId="7A2C1031">
            <wp:extent cx="3467584" cy="1305107"/>
            <wp:effectExtent l="0" t="0" r="0" b="952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67584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AACA5" w14:textId="24E55940" w:rsidR="005C3327" w:rsidRDefault="005C3327" w:rsidP="005C3327">
      <w:pPr>
        <w:pStyle w:val="Heading2"/>
        <w:numPr>
          <w:ilvl w:val="1"/>
          <w:numId w:val="7"/>
        </w:numPr>
      </w:pPr>
      <w:r>
        <w:t>Version 09.10.2020</w:t>
      </w:r>
    </w:p>
    <w:p w14:paraId="5C32E61C" w14:textId="2B4C5332" w:rsidR="005C3327" w:rsidRDefault="005C3327" w:rsidP="005C3327">
      <w:r>
        <w:t xml:space="preserve">Es lässt sich einstellen, welche Waldortbezeichnung </w:t>
      </w:r>
      <w:r w:rsidR="003C7B0D">
        <w:t>gedruckt</w:t>
      </w:r>
      <w:r>
        <w:t xml:space="preserve"> werden soll.</w:t>
      </w:r>
    </w:p>
    <w:p w14:paraId="159AD035" w14:textId="175950FC" w:rsidR="005C3327" w:rsidRDefault="005C3327" w:rsidP="005C3327">
      <w:r w:rsidRPr="005C3327">
        <w:rPr>
          <w:noProof/>
        </w:rPr>
        <w:drawing>
          <wp:inline distT="0" distB="0" distL="0" distR="0" wp14:anchorId="42B2AB6C" wp14:editId="66F670FC">
            <wp:extent cx="5759450" cy="2100580"/>
            <wp:effectExtent l="0" t="0" r="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0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49A6E" w14:textId="3A594AAF" w:rsidR="005C3327" w:rsidRDefault="005C3327" w:rsidP="005C3327">
      <w:r>
        <w:t xml:space="preserve">Mit diese beiden neuen Parameter (nur in Standardvorlage vorhanden) </w:t>
      </w:r>
      <w:r w:rsidR="003C7B0D">
        <w:t>Könen</w:t>
      </w:r>
      <w:r>
        <w:t xml:space="preserve"> die Waldorte gesteuert werden. </w:t>
      </w:r>
    </w:p>
    <w:p w14:paraId="160F6777" w14:textId="59F095A1" w:rsidR="005C3327" w:rsidRPr="005C3327" w:rsidRDefault="005C3327" w:rsidP="005C3327">
      <w:r w:rsidRPr="005C3327">
        <w:rPr>
          <w:noProof/>
        </w:rPr>
        <w:lastRenderedPageBreak/>
        <w:drawing>
          <wp:inline distT="0" distB="0" distL="0" distR="0" wp14:anchorId="7DA92703" wp14:editId="1C727BA0">
            <wp:extent cx="5759450" cy="3241675"/>
            <wp:effectExtent l="0" t="0" r="0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4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F9BEE" w14:textId="77777777" w:rsidR="005C3327" w:rsidRPr="005C3327" w:rsidRDefault="005C3327" w:rsidP="005C3327"/>
    <w:p w14:paraId="0D15A944" w14:textId="5AFF1C3A" w:rsidR="00A560AE" w:rsidRDefault="00A560AE" w:rsidP="00A560AE">
      <w:pPr>
        <w:pStyle w:val="Heading2"/>
        <w:numPr>
          <w:ilvl w:val="1"/>
          <w:numId w:val="7"/>
        </w:numPr>
      </w:pPr>
      <w:r>
        <w:t>Version 14.01.2021</w:t>
      </w:r>
    </w:p>
    <w:p w14:paraId="0DB1E820" w14:textId="04E60BAB" w:rsidR="00A560AE" w:rsidRDefault="00A560AE" w:rsidP="00A560AE">
      <w:pPr>
        <w:pStyle w:val="ListParagraph"/>
        <w:numPr>
          <w:ilvl w:val="0"/>
          <w:numId w:val="39"/>
        </w:numPr>
      </w:pPr>
      <w:r>
        <w:t xml:space="preserve">Formatierungen die </w:t>
      </w:r>
      <w:r w:rsidR="003C7B0D">
        <w:t>beim Direktdrucken</w:t>
      </w:r>
      <w:r>
        <w:t xml:space="preserve"> aus Holzliste, Bereitstellung oder Rechnung stehengeblieben waren, werden gelöscht. </w:t>
      </w:r>
    </w:p>
    <w:p w14:paraId="2B985F0B" w14:textId="587EA5F7" w:rsidR="00A560AE" w:rsidRDefault="00A560AE" w:rsidP="00A560AE">
      <w:pPr>
        <w:pStyle w:val="ListParagraph"/>
      </w:pPr>
      <w:r>
        <w:t xml:space="preserve">Siehe </w:t>
      </w:r>
      <w:hyperlink r:id="rId21" w:history="1">
        <w:r w:rsidRPr="0002542A">
          <w:rPr>
            <w:rStyle w:val="Hyperlink"/>
          </w:rPr>
          <w:t>https://netlogistik.winforstpro.com/WfpQMSNG/KundenforumEdit.aspx?ID_Proj=23&amp;ID=12339</w:t>
        </w:r>
      </w:hyperlink>
    </w:p>
    <w:p w14:paraId="3BE05524" w14:textId="3384BF92" w:rsidR="00A560AE" w:rsidRDefault="00A560AE" w:rsidP="00A560AE"/>
    <w:p w14:paraId="06B60D9F" w14:textId="0E92F4E4" w:rsidR="00A560AE" w:rsidRDefault="00A560AE" w:rsidP="00A560AE">
      <w:pPr>
        <w:pStyle w:val="ListParagraph"/>
        <w:numPr>
          <w:ilvl w:val="0"/>
          <w:numId w:val="39"/>
        </w:numPr>
      </w:pPr>
      <w:r>
        <w:t>Die Bedienmaske bleibt nun im Vordergrund. Sie kann minimiert werden. Beim Schließen wird auch das Exceldokumen</w:t>
      </w:r>
      <w:r w:rsidR="003C7B0D">
        <w:t>t</w:t>
      </w:r>
      <w:r>
        <w:t xml:space="preserve"> geschlossen.</w:t>
      </w:r>
    </w:p>
    <w:p w14:paraId="03457B18" w14:textId="030529C0" w:rsidR="00A560AE" w:rsidRDefault="00A560AE" w:rsidP="00A560AE">
      <w:pPr>
        <w:pStyle w:val="ListParagraph"/>
      </w:pPr>
      <w:r>
        <w:t xml:space="preserve">Siehe </w:t>
      </w:r>
      <w:hyperlink r:id="rId22" w:history="1">
        <w:r w:rsidRPr="0002542A">
          <w:rPr>
            <w:rStyle w:val="Hyperlink"/>
          </w:rPr>
          <w:t>https://netlogistik.winforstpro.com/WfpQMSNG/KundenforumEdit.aspx?ID_Proj=23&amp;ID=12303</w:t>
        </w:r>
      </w:hyperlink>
    </w:p>
    <w:p w14:paraId="781F5275" w14:textId="05924BF2" w:rsidR="00A560AE" w:rsidRDefault="00A560AE" w:rsidP="00A560AE"/>
    <w:p w14:paraId="58784812" w14:textId="70C2C054" w:rsidR="00A560AE" w:rsidRDefault="00A560AE" w:rsidP="00A560AE">
      <w:pPr>
        <w:pStyle w:val="ListParagraph"/>
        <w:numPr>
          <w:ilvl w:val="0"/>
          <w:numId w:val="39"/>
        </w:numPr>
      </w:pPr>
      <w:r>
        <w:t>Beim Polterausdruck werden nun auch die Schweizer Koordinaten gedruckt. Die Schweizer Koordinaten müssen in den Globalen Einstellungen – Karten gewählt werden.</w:t>
      </w:r>
    </w:p>
    <w:p w14:paraId="7A594DB9" w14:textId="3FA9072F" w:rsidR="00C1494A" w:rsidRDefault="00E95178" w:rsidP="00C1494A">
      <w:pPr>
        <w:pStyle w:val="ListParagraph"/>
      </w:pPr>
      <w:r>
        <w:t>Siehe</w:t>
      </w:r>
    </w:p>
    <w:p w14:paraId="52857070" w14:textId="3486F959" w:rsidR="00E95178" w:rsidRDefault="00E95178" w:rsidP="00C1494A">
      <w:pPr>
        <w:pStyle w:val="ListParagraph"/>
      </w:pPr>
      <w:hyperlink r:id="rId23" w:history="1">
        <w:r w:rsidRPr="0002542A">
          <w:rPr>
            <w:rStyle w:val="Hyperlink"/>
          </w:rPr>
          <w:t>https://netlogistik.winforstpro.com/WfpQMSNG/KundenforumEdit.aspx?ID_Proj=23&amp;ID=12332</w:t>
        </w:r>
      </w:hyperlink>
    </w:p>
    <w:p w14:paraId="36EC3D22" w14:textId="77777777" w:rsidR="00E95178" w:rsidRDefault="00E95178" w:rsidP="00C1494A">
      <w:pPr>
        <w:pStyle w:val="ListParagraph"/>
      </w:pPr>
    </w:p>
    <w:p w14:paraId="0F403362" w14:textId="29B5CCF5" w:rsidR="00A560AE" w:rsidRDefault="00A560AE" w:rsidP="00A560AE">
      <w:pPr>
        <w:pStyle w:val="ListParagraph"/>
        <w:numPr>
          <w:ilvl w:val="0"/>
          <w:numId w:val="39"/>
        </w:numPr>
      </w:pPr>
      <w:r>
        <w:t>Bei WGS84 Koordinaten werden nun auch die GMS mit ausgedruckt. Dies ist fix und kann nicht eingestellt werden.</w:t>
      </w:r>
    </w:p>
    <w:p w14:paraId="3E848F19" w14:textId="06F2E169" w:rsidR="00A560AE" w:rsidRDefault="00A560AE" w:rsidP="00A560AE">
      <w:pPr>
        <w:pStyle w:val="ListParagraph"/>
      </w:pPr>
      <w:r w:rsidRPr="00A560AE">
        <w:rPr>
          <w:noProof/>
        </w:rPr>
        <w:drawing>
          <wp:inline distT="0" distB="0" distL="0" distR="0" wp14:anchorId="2EBE2FFE" wp14:editId="4330911D">
            <wp:extent cx="5759450" cy="871855"/>
            <wp:effectExtent l="0" t="0" r="0" b="444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7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E483B" w14:textId="3C451E1D" w:rsidR="00A560AE" w:rsidRDefault="00A560AE" w:rsidP="00A560AE">
      <w:pPr>
        <w:pStyle w:val="ListParagraph"/>
        <w:numPr>
          <w:ilvl w:val="0"/>
          <w:numId w:val="39"/>
        </w:numPr>
      </w:pPr>
      <w:r>
        <w:t>Das Listendatum wird bei eingestelltem Feld gedruckt.</w:t>
      </w:r>
    </w:p>
    <w:p w14:paraId="1F3FE08F" w14:textId="064F8DD4" w:rsidR="00A560AE" w:rsidRDefault="00A560AE" w:rsidP="00A560AE">
      <w:pPr>
        <w:pStyle w:val="ListParagraph"/>
      </w:pPr>
      <w:r w:rsidRPr="00A560AE">
        <w:rPr>
          <w:noProof/>
        </w:rPr>
        <w:lastRenderedPageBreak/>
        <w:drawing>
          <wp:inline distT="0" distB="0" distL="0" distR="0" wp14:anchorId="5186196F" wp14:editId="208AAA31">
            <wp:extent cx="3982006" cy="609685"/>
            <wp:effectExtent l="0" t="0" r="0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82006" cy="60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0B0AB" w14:textId="71A301F9" w:rsidR="00A560AE" w:rsidRDefault="00A560AE" w:rsidP="00A560AE">
      <w:pPr>
        <w:pStyle w:val="ListParagraph"/>
      </w:pPr>
      <w:r w:rsidRPr="00A560AE">
        <w:rPr>
          <w:noProof/>
        </w:rPr>
        <w:drawing>
          <wp:inline distT="0" distB="0" distL="0" distR="0" wp14:anchorId="158FAA71" wp14:editId="438A63A1">
            <wp:extent cx="4763165" cy="1267002"/>
            <wp:effectExtent l="0" t="0" r="0" b="952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63165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EFE2F" w14:textId="7D22BC9B" w:rsidR="00A560AE" w:rsidRDefault="00A560AE" w:rsidP="00A560AE">
      <w:pPr>
        <w:pStyle w:val="ListParagraph"/>
      </w:pPr>
    </w:p>
    <w:p w14:paraId="38AA9439" w14:textId="77777777" w:rsidR="00A560AE" w:rsidRPr="00A560AE" w:rsidRDefault="00A560AE" w:rsidP="00A560AE">
      <w:pPr>
        <w:pStyle w:val="ListParagraph"/>
      </w:pPr>
    </w:p>
    <w:p w14:paraId="203C1FAB" w14:textId="187A1F5D" w:rsidR="00402AFF" w:rsidRDefault="00402AFF" w:rsidP="00402AFF">
      <w:pPr>
        <w:pStyle w:val="Heading2"/>
        <w:numPr>
          <w:ilvl w:val="1"/>
          <w:numId w:val="7"/>
        </w:numPr>
      </w:pPr>
      <w:r>
        <w:t>Version 28.04.2021</w:t>
      </w:r>
    </w:p>
    <w:p w14:paraId="5589CC63" w14:textId="6AC93746" w:rsidR="00D93B5D" w:rsidRDefault="00402AFF" w:rsidP="00402AFF">
      <w:pPr>
        <w:pStyle w:val="ListParagraph"/>
        <w:numPr>
          <w:ilvl w:val="0"/>
          <w:numId w:val="39"/>
        </w:numPr>
      </w:pPr>
      <w:r>
        <w:t>Es können nun einzelne Polterfelder für den Ausdruck aktiviert / deaktiviert werden. Dazu können folgende Schalter gestellt werden:</w:t>
      </w:r>
    </w:p>
    <w:p w14:paraId="445A67D9" w14:textId="63F95851" w:rsidR="00402AFF" w:rsidRDefault="00402AFF" w:rsidP="00402AFF">
      <w:pPr>
        <w:ind w:firstLine="709"/>
      </w:pPr>
      <w:hyperlink r:id="rId27" w:history="1">
        <w:r w:rsidRPr="002B0D07">
          <w:rPr>
            <w:rStyle w:val="Hyperlink"/>
          </w:rPr>
          <w:t>https://netlogistik.winforstpro.com/WfpQMSNG/KundenforumEdit.aspx?ID_Proj=23&amp;ID=12640</w:t>
        </w:r>
      </w:hyperlink>
    </w:p>
    <w:p w14:paraId="40D716F2" w14:textId="77777777" w:rsidR="00402AFF" w:rsidRDefault="00402AFF" w:rsidP="000872F8"/>
    <w:p w14:paraId="228A916A" w14:textId="77777777" w:rsidR="00402AFF" w:rsidRDefault="00402AFF" w:rsidP="000872F8"/>
    <w:p w14:paraId="6C7E8A32" w14:textId="5B4ECD91" w:rsidR="00402AFF" w:rsidRDefault="00402AFF" w:rsidP="000872F8">
      <w:r w:rsidRPr="00402AFF">
        <w:rPr>
          <w:noProof/>
        </w:rPr>
        <w:drawing>
          <wp:inline distT="0" distB="0" distL="0" distR="0" wp14:anchorId="7C66D7BB" wp14:editId="54ADCB9E">
            <wp:extent cx="5759450" cy="1569720"/>
            <wp:effectExtent l="0" t="0" r="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1166E" w14:textId="22DBD89A" w:rsidR="00402AFF" w:rsidRDefault="00402AFF" w:rsidP="000872F8">
      <w:r>
        <w:t xml:space="preserve">Der Export versucht so viel Informationen wie möglich in einer Zeile darzustellen. </w:t>
      </w:r>
    </w:p>
    <w:p w14:paraId="671154C6" w14:textId="3360385A" w:rsidR="00402AFF" w:rsidRDefault="00402AFF" w:rsidP="000872F8">
      <w:r w:rsidRPr="00402AFF">
        <w:rPr>
          <w:noProof/>
        </w:rPr>
        <w:drawing>
          <wp:inline distT="0" distB="0" distL="0" distR="0" wp14:anchorId="0D5E9BBB" wp14:editId="050B9549">
            <wp:extent cx="2430018" cy="1586541"/>
            <wp:effectExtent l="0" t="0" r="8890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31869" cy="1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5C6AF" w14:textId="286ABD94" w:rsidR="00402AFF" w:rsidRDefault="00402AFF" w:rsidP="000872F8">
      <w:r w:rsidRPr="00402AFF">
        <w:rPr>
          <w:noProof/>
        </w:rPr>
        <w:drawing>
          <wp:inline distT="0" distB="0" distL="0" distR="0" wp14:anchorId="70E8462D" wp14:editId="5B8781CD">
            <wp:extent cx="5759450" cy="1226185"/>
            <wp:effectExtent l="0" t="0" r="0" b="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22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7A91D" w14:textId="55A5B957" w:rsidR="00402AFF" w:rsidRDefault="00402AFF">
      <w:pPr>
        <w:jc w:val="left"/>
      </w:pPr>
      <w:r>
        <w:br w:type="page"/>
      </w:r>
    </w:p>
    <w:p w14:paraId="51C425DB" w14:textId="78657756" w:rsidR="00402AFF" w:rsidRDefault="00402AFF" w:rsidP="00402AFF">
      <w:pPr>
        <w:pStyle w:val="ListParagraph"/>
        <w:numPr>
          <w:ilvl w:val="0"/>
          <w:numId w:val="39"/>
        </w:numPr>
      </w:pPr>
      <w:r>
        <w:lastRenderedPageBreak/>
        <w:t>Der Lieferscheinausdruck mit mehreren Listen wurde korrigiert. Hier wurde nur die „letzte“ Liste korrekt gedruckt.</w:t>
      </w:r>
    </w:p>
    <w:p w14:paraId="12B422A9" w14:textId="52073CE8" w:rsidR="00402AFF" w:rsidRDefault="00402AFF" w:rsidP="00402AFF">
      <w:pPr>
        <w:ind w:firstLine="709"/>
      </w:pPr>
      <w:hyperlink r:id="rId31" w:history="1">
        <w:r w:rsidRPr="002B0D07">
          <w:rPr>
            <w:rStyle w:val="Hyperlink"/>
          </w:rPr>
          <w:t>https://netlogistik.winforstpro.com/WfpQMSNG/KundenforumEdit.aspx?ID_Proj=23&amp;ID=12859</w:t>
        </w:r>
      </w:hyperlink>
    </w:p>
    <w:p w14:paraId="494C53D6" w14:textId="4C21DAC6" w:rsidR="00402AFF" w:rsidRDefault="00402AFF" w:rsidP="000872F8"/>
    <w:p w14:paraId="49D2C28F" w14:textId="7672BE40" w:rsidR="00402AFF" w:rsidRDefault="00402AFF" w:rsidP="00402AFF">
      <w:pPr>
        <w:pStyle w:val="ListParagraph"/>
        <w:numPr>
          <w:ilvl w:val="0"/>
          <w:numId w:val="39"/>
        </w:numPr>
      </w:pPr>
      <w:r>
        <w:t xml:space="preserve">Beim Ausdruck Einzeln wurde die Abzugsart des Rindenabzuges aus der Stammtabelle geladen und nicht aus der Eingabe in der Holzliste. Dies wurde korrigiert. </w:t>
      </w:r>
    </w:p>
    <w:p w14:paraId="2AF993F0" w14:textId="6BA45158" w:rsidR="00402AFF" w:rsidRDefault="00402AFF" w:rsidP="00402AFF">
      <w:pPr>
        <w:ind w:firstLine="709"/>
      </w:pPr>
      <w:hyperlink r:id="rId32" w:history="1">
        <w:r w:rsidRPr="002B0D07">
          <w:rPr>
            <w:rStyle w:val="Hyperlink"/>
          </w:rPr>
          <w:t>https://netlogistik.winforstpro.com/WfpQMSNG/KundenforumEdit.aspx?ID_Proj=23&amp;ID=12861</w:t>
        </w:r>
      </w:hyperlink>
    </w:p>
    <w:p w14:paraId="0430B848" w14:textId="2C807450" w:rsidR="00402AFF" w:rsidRDefault="00402AFF" w:rsidP="000872F8"/>
    <w:p w14:paraId="75D15D94" w14:textId="0D894E6C" w:rsidR="00265766" w:rsidRDefault="00265766" w:rsidP="00265766">
      <w:pPr>
        <w:pStyle w:val="Heading2"/>
        <w:numPr>
          <w:ilvl w:val="1"/>
          <w:numId w:val="7"/>
        </w:numPr>
      </w:pPr>
      <w:r>
        <w:t>Version 05.08.2021</w:t>
      </w:r>
    </w:p>
    <w:p w14:paraId="2FD50530" w14:textId="41A0920F" w:rsidR="00265766" w:rsidRDefault="00265766" w:rsidP="00265766">
      <w:pPr>
        <w:pStyle w:val="ListParagraph"/>
        <w:numPr>
          <w:ilvl w:val="0"/>
          <w:numId w:val="39"/>
        </w:numPr>
      </w:pPr>
      <w:r>
        <w:t>Es können nun auch Excelvorlagen im Format xltm verwendet werden</w:t>
      </w:r>
    </w:p>
    <w:p w14:paraId="48101BCC" w14:textId="1ACD2D5D" w:rsidR="00265766" w:rsidRPr="00265766" w:rsidRDefault="00265766" w:rsidP="00265766">
      <w:pPr>
        <w:pStyle w:val="ListParagraph"/>
        <w:numPr>
          <w:ilvl w:val="0"/>
          <w:numId w:val="39"/>
        </w:numPr>
      </w:pPr>
      <w:r>
        <w:t xml:space="preserve">Bei der Auflistung der Losbemerkung oder von Losbezogenen Daten werden diese nun nach Losnummern sortiert </w:t>
      </w:r>
    </w:p>
    <w:p w14:paraId="56FAFD39" w14:textId="694ACCEA" w:rsidR="00265766" w:rsidRDefault="00265766" w:rsidP="000872F8">
      <w:r>
        <w:rPr>
          <w:noProof/>
          <w:lang w:val="de-CH" w:eastAsia="de-CH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A1368F" wp14:editId="6870E07E">
                <wp:simplePos x="0" y="0"/>
                <wp:positionH relativeFrom="column">
                  <wp:posOffset>1233170</wp:posOffset>
                </wp:positionH>
                <wp:positionV relativeFrom="paragraph">
                  <wp:posOffset>885189</wp:posOffset>
                </wp:positionV>
                <wp:extent cx="495300" cy="128905"/>
                <wp:effectExtent l="0" t="0" r="76200" b="80645"/>
                <wp:wrapNone/>
                <wp:docPr id="29" name="Gerade Verbindung mit Pfei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" cy="12890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CF91236"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29" o:spid="_x0000_s1026" type="#_x0000_t32" style="position:absolute;margin-left:97.1pt;margin-top:69.7pt;width:39pt;height:10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" strokecolor="#4579b8 [3044]">
                <v:stroke endarrow="block"/>
              </v:shape>
            </w:pict>
          </mc:Fallback>
        </mc:AlternateContent>
      </w:r>
      <w:r>
        <w:rPr>
          <w:noProof/>
          <w:lang w:val="de-CH" w:eastAsia="de-CH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780E0F1" wp14:editId="6071CC72">
                <wp:simplePos x="0" y="0"/>
                <wp:positionH relativeFrom="column">
                  <wp:posOffset>1297305</wp:posOffset>
                </wp:positionH>
                <wp:positionV relativeFrom="paragraph">
                  <wp:posOffset>840105</wp:posOffset>
                </wp:positionV>
                <wp:extent cx="69215" cy="173990"/>
                <wp:effectExtent l="38100" t="0" r="26035" b="54610"/>
                <wp:wrapNone/>
                <wp:docPr id="28" name="Gerade Verbindung mit Pfeil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9215" cy="17399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2A251E" id="Gerade Verbindung mit Pfeil 28" o:spid="_x0000_s1026" type="#_x0000_t32" style="position:absolute;margin-left:102.15pt;margin-top:66.15pt;width:5.45pt;height:13.7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" strokecolor="#4579b8 [3044]">
                <v:stroke endarrow="block"/>
              </v:shape>
            </w:pict>
          </mc:Fallback>
        </mc:AlternateContent>
      </w:r>
      <w:r>
        <w:rPr>
          <w:noProof/>
          <w:lang w:val="de-CH" w:eastAsia="de-CH"/>
        </w:rPr>
        <w:drawing>
          <wp:inline distT="0" distB="0" distL="0" distR="0" wp14:anchorId="777C64DC" wp14:editId="56EDE888">
            <wp:extent cx="3486150" cy="1304925"/>
            <wp:effectExtent l="0" t="0" r="0" b="9525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"/>
                    <pic:cNvPicPr>
                      <a:picLocks noChangeAspect="1" noChangeArrowheads="1"/>
                    </pic:cNvPicPr>
                  </pic:nvPicPr>
                  <pic:blipFill>
                    <a:blip r:embed="rId33" r:link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A2850" w14:textId="22D0A181" w:rsidR="00D20590" w:rsidRDefault="00D20590" w:rsidP="00D20590">
      <w:pPr>
        <w:pStyle w:val="Heading2"/>
        <w:numPr>
          <w:ilvl w:val="1"/>
          <w:numId w:val="7"/>
        </w:numPr>
      </w:pPr>
      <w:r>
        <w:t>Version 05.09.2021</w:t>
      </w:r>
    </w:p>
    <w:p w14:paraId="38D0A51C" w14:textId="4F169422" w:rsidR="00D20590" w:rsidRDefault="00D20590" w:rsidP="00D20590">
      <w:pPr>
        <w:pStyle w:val="ListParagraph"/>
        <w:numPr>
          <w:ilvl w:val="0"/>
          <w:numId w:val="40"/>
        </w:numPr>
      </w:pPr>
      <w:r>
        <w:t>Die Vorlagen wurde angepasst, damit die DB-Connection mit dem übergebenen Connectionstring im VB Excel Markro geöffnet werden kann.</w:t>
      </w:r>
    </w:p>
    <w:p w14:paraId="6D8259DA" w14:textId="77777777" w:rsidR="00D20590" w:rsidRPr="00D20590" w:rsidRDefault="00D20590" w:rsidP="00D20590">
      <w:pPr>
        <w:pStyle w:val="ListParagraph"/>
      </w:pPr>
    </w:p>
    <w:p w14:paraId="383ADEB5" w14:textId="360CDA61" w:rsidR="00796ED5" w:rsidRDefault="00796ED5" w:rsidP="00796ED5">
      <w:pPr>
        <w:pStyle w:val="Heading2"/>
        <w:numPr>
          <w:ilvl w:val="1"/>
          <w:numId w:val="7"/>
        </w:numPr>
      </w:pPr>
      <w:r>
        <w:t>Version 14.10.2021</w:t>
      </w:r>
    </w:p>
    <w:p w14:paraId="356D1C35" w14:textId="77777777" w:rsidR="00796ED5" w:rsidRDefault="00796ED5" w:rsidP="00796ED5">
      <w:pPr>
        <w:pStyle w:val="ListParagraph"/>
        <w:numPr>
          <w:ilvl w:val="0"/>
          <w:numId w:val="40"/>
        </w:numPr>
      </w:pPr>
      <w:r>
        <w:t xml:space="preserve">Losweiser Ausdruck ist nun auch aus den Belegen Rechnung, Bereitstellung und Angebot möglich. </w:t>
      </w:r>
    </w:p>
    <w:p w14:paraId="737F5661" w14:textId="2EFC441C" w:rsidR="00796ED5" w:rsidRDefault="00796ED5" w:rsidP="00796ED5">
      <w:pPr>
        <w:pStyle w:val="ListParagraph"/>
        <w:numPr>
          <w:ilvl w:val="0"/>
          <w:numId w:val="40"/>
        </w:numPr>
      </w:pPr>
      <w:r w:rsidRPr="00796ED5">
        <w:rPr>
          <w:noProof/>
        </w:rPr>
        <w:drawing>
          <wp:inline distT="0" distB="0" distL="0" distR="0" wp14:anchorId="2F6A03AE" wp14:editId="111BECD3">
            <wp:extent cx="5471634" cy="274344"/>
            <wp:effectExtent l="0" t="0" r="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71634" cy="274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Is auch lGesamt aktiviert werden Gesamtverdichtungen für jede Liste und für den gesamten Beleg erstellt. </w:t>
      </w:r>
    </w:p>
    <w:p w14:paraId="081AA739" w14:textId="14924C7C" w:rsidR="00796ED5" w:rsidRDefault="00796ED5" w:rsidP="00796ED5">
      <w:pPr>
        <w:pStyle w:val="ListParagraph"/>
        <w:numPr>
          <w:ilvl w:val="0"/>
          <w:numId w:val="40"/>
        </w:numPr>
      </w:pPr>
      <w:r w:rsidRPr="00796ED5">
        <w:rPr>
          <w:noProof/>
        </w:rPr>
        <w:drawing>
          <wp:inline distT="0" distB="0" distL="0" distR="0" wp14:anchorId="564994DE" wp14:editId="5FE0E6FB">
            <wp:extent cx="5509737" cy="297206"/>
            <wp:effectExtent l="0" t="0" r="0" b="7620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09737" cy="297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CE45F" w14:textId="6D0A8603" w:rsidR="00796ED5" w:rsidRDefault="00796ED5" w:rsidP="00796ED5">
      <w:pPr>
        <w:pStyle w:val="ListParagraph"/>
        <w:numPr>
          <w:ilvl w:val="0"/>
          <w:numId w:val="40"/>
        </w:numPr>
      </w:pPr>
      <w:r>
        <w:t>Es kann die NA und der Waldort in der Einzelauflistung als zusätzliche Spalte angedruck werden.</w:t>
      </w:r>
    </w:p>
    <w:p w14:paraId="47C40592" w14:textId="5D4D0AF2" w:rsidR="00796ED5" w:rsidRDefault="00796ED5" w:rsidP="00796ED5">
      <w:pPr>
        <w:pStyle w:val="ListParagraph"/>
      </w:pPr>
      <w:r>
        <w:t>Spalte Parameter liefert das Feld aus der DB und Spalte Wert wird als Überschrift übernommen.</w:t>
      </w:r>
    </w:p>
    <w:p w14:paraId="4BBEF4A5" w14:textId="65602B61" w:rsidR="00796ED5" w:rsidRDefault="00796ED5" w:rsidP="00796ED5">
      <w:pPr>
        <w:pStyle w:val="ListParagraph"/>
      </w:pPr>
      <w:r w:rsidRPr="00796ED5">
        <w:rPr>
          <w:noProof/>
        </w:rPr>
        <w:drawing>
          <wp:inline distT="0" distB="0" distL="0" distR="0" wp14:anchorId="083C23B8" wp14:editId="0632FC6D">
            <wp:extent cx="5456393" cy="823031"/>
            <wp:effectExtent l="0" t="0" r="0" b="0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56393" cy="823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D2705" w14:textId="08CABBC1" w:rsidR="00F9107E" w:rsidRDefault="00F9107E" w:rsidP="00F9107E">
      <w:pPr>
        <w:pStyle w:val="ListParagraph"/>
        <w:numPr>
          <w:ilvl w:val="0"/>
          <w:numId w:val="40"/>
        </w:numPr>
      </w:pPr>
      <w:r>
        <w:t xml:space="preserve">Druckt die Gesamtkubatur mit aus, wenn in der Vorlage aktiviert </w:t>
      </w:r>
    </w:p>
    <w:p w14:paraId="78379830" w14:textId="0D110CC2" w:rsidR="00F9107E" w:rsidRDefault="00F9107E" w:rsidP="00F9107E">
      <w:pPr>
        <w:rPr>
          <w:color w:val="auto"/>
          <w:szCs w:val="22"/>
          <w:lang w:eastAsia="en-US"/>
        </w:rPr>
      </w:pPr>
      <w:r>
        <w:rPr>
          <w:noProof/>
        </w:rPr>
        <w:lastRenderedPageBreak/>
        <w:drawing>
          <wp:inline distT="0" distB="0" distL="0" distR="0" wp14:anchorId="3E23EB42" wp14:editId="3F0BF978">
            <wp:extent cx="3914775" cy="907693"/>
            <wp:effectExtent l="0" t="0" r="0" b="6985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4"/>
                    <pic:cNvPicPr>
                      <a:picLocks noChangeAspect="1" noChangeArrowheads="1"/>
                    </pic:cNvPicPr>
                  </pic:nvPicPr>
                  <pic:blipFill>
                    <a:blip r:embed="rId38" r:link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790" cy="912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65830" w14:textId="77777777" w:rsidR="00F9107E" w:rsidRDefault="00F9107E" w:rsidP="00F9107E"/>
    <w:p w14:paraId="4501DF76" w14:textId="0745A190" w:rsidR="00F9107E" w:rsidRDefault="00F9107E" w:rsidP="00F9107E">
      <w:r>
        <w:rPr>
          <w:noProof/>
        </w:rPr>
        <w:drawing>
          <wp:inline distT="0" distB="0" distL="0" distR="0" wp14:anchorId="03052A62" wp14:editId="280BBD0C">
            <wp:extent cx="3830484" cy="2590800"/>
            <wp:effectExtent l="0" t="0" r="0" b="0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"/>
                    <pic:cNvPicPr>
                      <a:picLocks noChangeAspect="1" noChangeArrowheads="1"/>
                    </pic:cNvPicPr>
                  </pic:nvPicPr>
                  <pic:blipFill>
                    <a:blip r:embed="rId40" r:link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287" cy="2593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B9ECD" w14:textId="51D36874" w:rsidR="00E3250D" w:rsidRDefault="00E3250D" w:rsidP="00E3250D">
      <w:pPr>
        <w:pStyle w:val="Heading2"/>
        <w:numPr>
          <w:ilvl w:val="1"/>
          <w:numId w:val="7"/>
        </w:numPr>
      </w:pPr>
      <w:r>
        <w:t>Version 23.10.2021</w:t>
      </w:r>
    </w:p>
    <w:p w14:paraId="365B13CA" w14:textId="0C9AA122" w:rsidR="00E3250D" w:rsidRDefault="00E3250D" w:rsidP="00E3250D">
      <w:pPr>
        <w:pStyle w:val="ListParagraph"/>
        <w:numPr>
          <w:ilvl w:val="0"/>
          <w:numId w:val="40"/>
        </w:numPr>
      </w:pPr>
      <w:r>
        <w:t xml:space="preserve">Korrektur der Kalkulation des DDM für Rundholz </w:t>
      </w:r>
      <w:r w:rsidR="009E77DE">
        <w:t>nach dem Einzeldruck</w:t>
      </w:r>
      <w:r>
        <w:t xml:space="preserve"> und</w:t>
      </w:r>
      <w:r w:rsidR="009E77DE">
        <w:t xml:space="preserve"> in der</w:t>
      </w:r>
      <w:r>
        <w:t xml:space="preserve"> Gesamtauflistung. Die Korrektur umfasste die Kalkulation mit Kalmmerstämmen und die Kalkulation bei der Eingabe von Stückzahlen im Einzelstamm.</w:t>
      </w:r>
    </w:p>
    <w:p w14:paraId="6B2BC0FE" w14:textId="1FA6155C" w:rsidR="00E3250D" w:rsidRDefault="00E3250D" w:rsidP="00E3250D">
      <w:pPr>
        <w:pStyle w:val="ListParagraph"/>
        <w:numPr>
          <w:ilvl w:val="0"/>
          <w:numId w:val="40"/>
        </w:numPr>
      </w:pPr>
      <w:r w:rsidRPr="009E77DE">
        <w:rPr>
          <w:b/>
          <w:bCs/>
        </w:rPr>
        <w:t>ACHTUNG:</w:t>
      </w:r>
      <w:r>
        <w:t xml:space="preserve"> Bei Klammerstämmen geht das Programm davon aus, dass dies zwei einzelne Stämme sind. Auch in der Durchschnittsläge werden die beiden Stämme so betrachtet. </w:t>
      </w:r>
    </w:p>
    <w:p w14:paraId="5BB43CCA" w14:textId="77777777" w:rsidR="009E77DE" w:rsidRDefault="009E77DE" w:rsidP="00E3250D">
      <w:pPr>
        <w:pStyle w:val="ListParagraph"/>
      </w:pPr>
    </w:p>
    <w:p w14:paraId="418E361A" w14:textId="2C873FDD" w:rsidR="00E3250D" w:rsidRPr="00E3250D" w:rsidRDefault="00E3250D" w:rsidP="00E3250D">
      <w:pPr>
        <w:pStyle w:val="ListParagraph"/>
      </w:pPr>
      <w:r>
        <w:t>Beispiel Fehler</w:t>
      </w:r>
      <w:r w:rsidR="009E77DE">
        <w:t xml:space="preserve"> mit Stückzahlen bei Rundholz</w:t>
      </w:r>
      <w:r>
        <w:t xml:space="preserve"> link</w:t>
      </w:r>
      <w:r w:rsidR="009E77DE">
        <w:t>es Bild</w:t>
      </w:r>
      <w:r>
        <w:t xml:space="preserve">, </w:t>
      </w:r>
      <w:r w:rsidR="009E77DE">
        <w:t xml:space="preserve">nach </w:t>
      </w:r>
      <w:r>
        <w:t xml:space="preserve">Korrektur </w:t>
      </w:r>
      <w:r w:rsidR="009E77DE">
        <w:t>rechtes Bild</w:t>
      </w:r>
      <w:r>
        <w:t>.</w:t>
      </w:r>
    </w:p>
    <w:p w14:paraId="5684123D" w14:textId="4FFEC53F" w:rsidR="00796ED5" w:rsidRDefault="00E3250D" w:rsidP="00796ED5">
      <w:pPr>
        <w:ind w:left="360"/>
        <w:rPr>
          <w:noProof/>
        </w:rPr>
      </w:pPr>
      <w:r>
        <w:rPr>
          <w:noProof/>
        </w:rPr>
        <w:drawing>
          <wp:inline distT="0" distB="0" distL="0" distR="0" wp14:anchorId="4BD15AD3" wp14:editId="21D72E7B">
            <wp:extent cx="2338051" cy="1576316"/>
            <wp:effectExtent l="0" t="0" r="5715" b="508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151" cy="1595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3250D">
        <w:rPr>
          <w:noProof/>
        </w:rPr>
        <w:t xml:space="preserve"> </w:t>
      </w:r>
      <w:r w:rsidRPr="00E3250D">
        <w:rPr>
          <w:noProof/>
        </w:rPr>
        <w:drawing>
          <wp:inline distT="0" distB="0" distL="0" distR="0" wp14:anchorId="386236DB" wp14:editId="1EFC4C10">
            <wp:extent cx="2998598" cy="1651379"/>
            <wp:effectExtent l="0" t="0" r="0" b="635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20346" cy="1663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51AAD" w14:textId="69C18615" w:rsidR="005D0FD6" w:rsidRDefault="005D0FD6" w:rsidP="005D0FD6">
      <w:pPr>
        <w:pStyle w:val="Heading2"/>
        <w:numPr>
          <w:ilvl w:val="1"/>
          <w:numId w:val="7"/>
        </w:numPr>
      </w:pPr>
      <w:r>
        <w:t>Version 18.11.2021</w:t>
      </w:r>
    </w:p>
    <w:p w14:paraId="7BE1EE01" w14:textId="46949985" w:rsidR="00E3250D" w:rsidRDefault="00E749F7" w:rsidP="005D0FD6">
      <w:pPr>
        <w:pStyle w:val="ListParagraph"/>
        <w:numPr>
          <w:ilvl w:val="0"/>
          <w:numId w:val="42"/>
        </w:numPr>
      </w:pPr>
      <w:r>
        <w:t xml:space="preserve">Der Ausdruck der Polterkoordinaten kann nun in eine eigene Zeile geschrieben werden. </w:t>
      </w:r>
    </w:p>
    <w:p w14:paraId="66309ED6" w14:textId="208BAF22" w:rsidR="00E749F7" w:rsidRDefault="00E749F7" w:rsidP="00E749F7">
      <w:pPr>
        <w:ind w:left="360"/>
      </w:pPr>
      <w:r w:rsidRPr="00E749F7">
        <w:rPr>
          <w:noProof/>
        </w:rPr>
        <w:lastRenderedPageBreak/>
        <w:drawing>
          <wp:inline distT="0" distB="0" distL="0" distR="0" wp14:anchorId="187E917B" wp14:editId="2B976014">
            <wp:extent cx="4296410" cy="1754091"/>
            <wp:effectExtent l="0" t="0" r="8890" b="0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311032" cy="1760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A7635" w14:textId="77777777" w:rsidR="00FD73AC" w:rsidRDefault="00FD73AC" w:rsidP="00E749F7">
      <w:pPr>
        <w:ind w:left="360"/>
      </w:pPr>
    </w:p>
    <w:p w14:paraId="64E89C4F" w14:textId="23582B6A" w:rsidR="00E749F7" w:rsidRDefault="00E749F7" w:rsidP="00E749F7">
      <w:pPr>
        <w:ind w:left="360"/>
      </w:pPr>
      <w:r>
        <w:t xml:space="preserve">Dazu muss in der Vorlage im Reiter „Einstellungen“ ein neuer Paramerter </w:t>
      </w:r>
      <w:r w:rsidR="002748BD">
        <w:t>(</w:t>
      </w:r>
      <w:r w:rsidR="002748BD" w:rsidRPr="002748BD">
        <w:rPr>
          <w:b/>
          <w:bCs/>
        </w:rPr>
        <w:t>lPolterKoordinatenNeueZeile</w:t>
      </w:r>
      <w:r w:rsidR="002748BD">
        <w:t xml:space="preserve">) </w:t>
      </w:r>
      <w:r>
        <w:t xml:space="preserve">erfasst werden. Dieser Parameter ist </w:t>
      </w:r>
      <w:r w:rsidR="00FD73AC">
        <w:t xml:space="preserve">bei der Versionsausgabe </w:t>
      </w:r>
      <w:r>
        <w:t xml:space="preserve">in </w:t>
      </w:r>
      <w:r w:rsidR="00FD73AC">
        <w:t>den</w:t>
      </w:r>
      <w:r>
        <w:t xml:space="preserve"> Standardvorlage</w:t>
      </w:r>
      <w:r w:rsidR="00FD73AC">
        <w:t>n</w:t>
      </w:r>
      <w:r>
        <w:t xml:space="preserve"> </w:t>
      </w:r>
      <w:r w:rsidR="00FD73AC">
        <w:t xml:space="preserve">(HolzlisteNG und Lieferschein_NG) </w:t>
      </w:r>
      <w:r>
        <w:t xml:space="preserve">bereits </w:t>
      </w:r>
      <w:r w:rsidR="00FD73AC">
        <w:t>vorhanden</w:t>
      </w:r>
      <w:r>
        <w:t xml:space="preserve">. </w:t>
      </w:r>
    </w:p>
    <w:p w14:paraId="08863AD5" w14:textId="77777777" w:rsidR="00FD73AC" w:rsidRDefault="00FD73AC" w:rsidP="00E749F7">
      <w:pPr>
        <w:ind w:left="360"/>
      </w:pPr>
    </w:p>
    <w:p w14:paraId="4CE5F361" w14:textId="73182035" w:rsidR="00E749F7" w:rsidRDefault="00E749F7" w:rsidP="00E749F7">
      <w:pPr>
        <w:ind w:left="360"/>
      </w:pPr>
      <w:r w:rsidRPr="00E749F7">
        <w:rPr>
          <w:noProof/>
        </w:rPr>
        <w:drawing>
          <wp:inline distT="0" distB="0" distL="0" distR="0" wp14:anchorId="184FE27C" wp14:editId="04EC9193">
            <wp:extent cx="4685862" cy="2544418"/>
            <wp:effectExtent l="0" t="0" r="635" b="8890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03130" cy="2553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89174" w14:textId="77777777" w:rsidR="009B1CF5" w:rsidRDefault="009B1CF5" w:rsidP="00E749F7">
      <w:pPr>
        <w:ind w:left="360"/>
      </w:pPr>
    </w:p>
    <w:p w14:paraId="54551BD6" w14:textId="47355879" w:rsidR="002748BD" w:rsidRDefault="00200494" w:rsidP="00200494">
      <w:pPr>
        <w:pStyle w:val="ListParagraph"/>
        <w:numPr>
          <w:ilvl w:val="0"/>
          <w:numId w:val="42"/>
        </w:numPr>
      </w:pPr>
      <w:r>
        <w:t>Zusätzliche Freifelder positionieren sich automatisch an der letzten Stelle der Überschrift</w:t>
      </w:r>
      <w:r w:rsidR="00FD73AC">
        <w:t xml:space="preserve"> welche bei jedem Sortiment unterschiedlich viele Spalten beansprucht</w:t>
      </w:r>
      <w:r>
        <w:t>.</w:t>
      </w:r>
    </w:p>
    <w:p w14:paraId="4BB9C6CF" w14:textId="6B48922B" w:rsidR="00A45721" w:rsidRDefault="00A45721" w:rsidP="00A45721">
      <w:pPr>
        <w:ind w:left="360"/>
      </w:pPr>
      <w:r w:rsidRPr="00A45721">
        <w:rPr>
          <w:noProof/>
        </w:rPr>
        <w:drawing>
          <wp:inline distT="0" distB="0" distL="0" distR="0" wp14:anchorId="5A1C76E0" wp14:editId="22E24891">
            <wp:extent cx="5759450" cy="2371090"/>
            <wp:effectExtent l="0" t="0" r="0" b="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3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25A6B" w14:textId="1D6304C7" w:rsidR="00200494" w:rsidRDefault="00200494" w:rsidP="009B1CF5">
      <w:r w:rsidRPr="00200494">
        <w:rPr>
          <w:noProof/>
        </w:rPr>
        <w:lastRenderedPageBreak/>
        <w:drawing>
          <wp:inline distT="0" distB="0" distL="0" distR="0" wp14:anchorId="0E0F20A3" wp14:editId="13A789FE">
            <wp:extent cx="5759450" cy="2351405"/>
            <wp:effectExtent l="0" t="0" r="0" b="0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35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B00BC" w14:textId="77777777" w:rsidR="009B1CF5" w:rsidRDefault="009B1CF5" w:rsidP="00200494">
      <w:pPr>
        <w:ind w:left="360"/>
      </w:pPr>
    </w:p>
    <w:p w14:paraId="37D9CFBC" w14:textId="648FE9D4" w:rsidR="00A45721" w:rsidRDefault="00D95727" w:rsidP="00D95727">
      <w:pPr>
        <w:pStyle w:val="ListParagraph"/>
        <w:numPr>
          <w:ilvl w:val="0"/>
          <w:numId w:val="42"/>
        </w:numPr>
      </w:pPr>
      <w:r>
        <w:t>Fehler behoben im Ausdruck der Gesamtkubatur beim losweisen Ausdruck</w:t>
      </w:r>
      <w:r w:rsidR="00FD73AC">
        <w:t>:</w:t>
      </w:r>
    </w:p>
    <w:p w14:paraId="4ADF4155" w14:textId="20BAED62" w:rsidR="00D95727" w:rsidRDefault="00D95727" w:rsidP="00D95727">
      <w:r>
        <w:rPr>
          <w:noProof/>
        </w:rPr>
        <w:drawing>
          <wp:inline distT="0" distB="0" distL="0" distR="0" wp14:anchorId="0001B608" wp14:editId="6C1D64B8">
            <wp:extent cx="5759450" cy="2914650"/>
            <wp:effectExtent l="0" t="0" r="0" b="0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49" r:link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18FEF" w14:textId="0E6BA84E" w:rsidR="009B1CF5" w:rsidRDefault="009B1CF5" w:rsidP="00D95727"/>
    <w:p w14:paraId="53248211" w14:textId="5D4BAC40" w:rsidR="009B1CF5" w:rsidRDefault="009B1CF5" w:rsidP="009B1CF5">
      <w:pPr>
        <w:pStyle w:val="ListParagraph"/>
        <w:numPr>
          <w:ilvl w:val="0"/>
          <w:numId w:val="42"/>
        </w:numPr>
      </w:pPr>
      <w:r>
        <w:t xml:space="preserve">Korrektur beim Ausdrucken </w:t>
      </w:r>
      <w:r w:rsidR="00FD73AC">
        <w:t>der</w:t>
      </w:r>
      <w:r>
        <w:t xml:space="preserve"> Mantelvermessung </w:t>
      </w:r>
      <w:r w:rsidR="00FD73AC">
        <w:t xml:space="preserve">Stichproben - </w:t>
      </w:r>
      <w:r>
        <w:t>Einzelstämme. Länge, DM</w:t>
      </w:r>
      <w:r w:rsidR="00FD73AC">
        <w:t xml:space="preserve"> und</w:t>
      </w:r>
      <w:r>
        <w:t xml:space="preserve"> Stück wurden nicht korrekt aus der Mantel Stichprobe exportiert</w:t>
      </w:r>
      <w:r w:rsidR="00FD73AC">
        <w:t>, sodern aus der Hochrechnung.</w:t>
      </w:r>
    </w:p>
    <w:p w14:paraId="34E32E6E" w14:textId="174FB553" w:rsidR="009B1CF5" w:rsidRDefault="009B1CF5" w:rsidP="009B1CF5">
      <w:r>
        <w:rPr>
          <w:noProof/>
          <w:lang w:eastAsia="en-US"/>
        </w:rPr>
        <w:drawing>
          <wp:inline distT="0" distB="0" distL="0" distR="0" wp14:anchorId="67329AB0" wp14:editId="17AE864D">
            <wp:extent cx="3505835" cy="2464904"/>
            <wp:effectExtent l="0" t="0" r="0" b="0"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r:link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28" b="2548"/>
                    <a:stretch/>
                  </pic:blipFill>
                  <pic:spPr bwMode="auto">
                    <a:xfrm>
                      <a:off x="0" y="0"/>
                      <a:ext cx="3513849" cy="2470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734504" w14:textId="4D3A4C51" w:rsidR="002B7AD8" w:rsidRDefault="002B7AD8" w:rsidP="002B7AD8">
      <w:pPr>
        <w:pStyle w:val="Heading2"/>
        <w:numPr>
          <w:ilvl w:val="1"/>
          <w:numId w:val="7"/>
        </w:numPr>
      </w:pPr>
      <w:r>
        <w:lastRenderedPageBreak/>
        <w:t>Version 04.03.2022</w:t>
      </w:r>
    </w:p>
    <w:p w14:paraId="508E9358" w14:textId="187B04BF" w:rsidR="002B7AD8" w:rsidRDefault="002B7AD8" w:rsidP="002B7AD8">
      <w:pPr>
        <w:pStyle w:val="ListParagraph"/>
        <w:numPr>
          <w:ilvl w:val="0"/>
          <w:numId w:val="42"/>
        </w:numPr>
      </w:pPr>
      <w:r>
        <w:t xml:space="preserve">Korrektur beim Lieferschendruck mit Option SpeicherePDFInDatenbank: Hier wurden alle Lieferscheindokumente der gesamten Datenbank überschrieben. </w:t>
      </w:r>
    </w:p>
    <w:p w14:paraId="4271CB5C" w14:textId="7EDC668B" w:rsidR="002B7AD8" w:rsidRDefault="002B7AD8" w:rsidP="002B7AD8">
      <w:pPr>
        <w:pStyle w:val="ListParagraph"/>
      </w:pPr>
      <w:r>
        <w:t xml:space="preserve">Dieser Fehler wurde korrigiert. </w:t>
      </w:r>
    </w:p>
    <w:p w14:paraId="6856D283" w14:textId="77777777" w:rsidR="002B7AD8" w:rsidRDefault="002B7AD8" w:rsidP="002B7AD8">
      <w:pPr>
        <w:pStyle w:val="ListParagraph"/>
      </w:pPr>
    </w:p>
    <w:p w14:paraId="13C8E490" w14:textId="3107D25E" w:rsidR="002B7AD8" w:rsidRPr="002B7AD8" w:rsidRDefault="002B7AD8" w:rsidP="002B7AD8">
      <w:pPr>
        <w:pStyle w:val="ListParagraph"/>
      </w:pPr>
      <w:r w:rsidRPr="002B7AD8">
        <w:rPr>
          <w:noProof/>
        </w:rPr>
        <w:drawing>
          <wp:inline distT="0" distB="0" distL="0" distR="0" wp14:anchorId="141E4049" wp14:editId="593D1C3E">
            <wp:extent cx="5759450" cy="911225"/>
            <wp:effectExtent l="0" t="0" r="0" b="3175"/>
            <wp:docPr id="43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91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BEAFF" w14:textId="0C380A8D" w:rsidR="002B7AD8" w:rsidRDefault="002B7AD8" w:rsidP="009B1CF5"/>
    <w:p w14:paraId="7886140A" w14:textId="436AC37D" w:rsidR="003E1E0D" w:rsidRDefault="003E1E0D" w:rsidP="003E1E0D">
      <w:pPr>
        <w:pStyle w:val="Heading2"/>
        <w:numPr>
          <w:ilvl w:val="1"/>
          <w:numId w:val="7"/>
        </w:numPr>
      </w:pPr>
      <w:r>
        <w:t>Version 11.04.2022</w:t>
      </w:r>
    </w:p>
    <w:p w14:paraId="5CF98DB3" w14:textId="140F1346" w:rsidR="003E1E0D" w:rsidRDefault="003E1E0D" w:rsidP="003E1E0D">
      <w:pPr>
        <w:pStyle w:val="ListParagraph"/>
        <w:numPr>
          <w:ilvl w:val="0"/>
          <w:numId w:val="42"/>
        </w:numPr>
      </w:pPr>
      <w:r>
        <w:t xml:space="preserve">Beim Selektieren von Losen im nicht „Losweisen“ Ausdruck wurde immer die gesamte Liste gedruck. </w:t>
      </w:r>
    </w:p>
    <w:p w14:paraId="21632BC3" w14:textId="77777777" w:rsidR="003E1E0D" w:rsidRDefault="003E1E0D" w:rsidP="003E1E0D">
      <w:pPr>
        <w:pStyle w:val="ListParagraph"/>
      </w:pPr>
    </w:p>
    <w:p w14:paraId="4F52E2DA" w14:textId="17BC5501" w:rsidR="003E1E0D" w:rsidRDefault="003E1E0D" w:rsidP="009B1CF5">
      <w:r>
        <w:rPr>
          <w:noProof/>
          <w:lang w:val="de-CH"/>
        </w:rPr>
        <w:drawing>
          <wp:inline distT="0" distB="0" distL="0" distR="0" wp14:anchorId="51550A34" wp14:editId="142AD2B3">
            <wp:extent cx="5759450" cy="2627630"/>
            <wp:effectExtent l="0" t="0" r="0" b="1270"/>
            <wp:docPr id="44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"/>
                    <pic:cNvPicPr>
                      <a:picLocks noChangeAspect="1" noChangeArrowheads="1"/>
                    </pic:cNvPicPr>
                  </pic:nvPicPr>
                  <pic:blipFill>
                    <a:blip r:embed="rId54" r:link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62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5BA8A" w14:textId="6FA21C4B" w:rsidR="00A109B2" w:rsidRDefault="00A109B2" w:rsidP="009B1CF5"/>
    <w:p w14:paraId="41959910" w14:textId="4954852C" w:rsidR="00A109B2" w:rsidRDefault="00A109B2" w:rsidP="00A109B2">
      <w:pPr>
        <w:pStyle w:val="Heading2"/>
        <w:numPr>
          <w:ilvl w:val="1"/>
          <w:numId w:val="7"/>
        </w:numPr>
      </w:pPr>
      <w:r>
        <w:t>Version 16.02.2023</w:t>
      </w:r>
    </w:p>
    <w:p w14:paraId="4A85CAC4" w14:textId="7CBB1B19" w:rsidR="00A109B2" w:rsidRDefault="00A109B2" w:rsidP="00A109B2">
      <w:pPr>
        <w:pStyle w:val="ListParagraph"/>
        <w:numPr>
          <w:ilvl w:val="0"/>
          <w:numId w:val="42"/>
        </w:numPr>
      </w:pPr>
      <w:r>
        <w:t>Alle Texte der Oberfläche und bei Ausdruck laden sich aus der Strings Tabelle. Somit reagiert das Programm auch Sprachenabhängig.</w:t>
      </w:r>
    </w:p>
    <w:p w14:paraId="310B818C" w14:textId="21621710" w:rsidR="00A109B2" w:rsidRDefault="00A109B2" w:rsidP="00A109B2">
      <w:pPr>
        <w:pStyle w:val="ListParagraph"/>
      </w:pPr>
      <w:r>
        <w:t>ACHTUNG: Die Überschriften in der Holztabelle komme ebenfalls aus den Strings. Um die Kurzformen zu verwenden muss bei den Texten im NG die Spalte …_LV gefüllt sein.</w:t>
      </w:r>
    </w:p>
    <w:p w14:paraId="3924531F" w14:textId="23FC4A7B" w:rsidR="00A109B2" w:rsidRDefault="00A109B2" w:rsidP="00A109B2">
      <w:pPr>
        <w:pStyle w:val="ListParagraph"/>
        <w:numPr>
          <w:ilvl w:val="0"/>
          <w:numId w:val="42"/>
        </w:numPr>
      </w:pPr>
      <w:r>
        <w:t>In die Vorlage selbst werden nun die Variablen ID_ACL und ID_USERS übergeben. Damit kann in der Vorlage gearbeitet werden.</w:t>
      </w:r>
    </w:p>
    <w:p w14:paraId="20C21FBC" w14:textId="4F2D426E" w:rsidR="00A109B2" w:rsidRDefault="00A109B2" w:rsidP="00A109B2">
      <w:pPr>
        <w:pStyle w:val="ListParagraph"/>
      </w:pPr>
      <w:r>
        <w:t xml:space="preserve">Die neue Version kann mit älteren Vorlagen auch fehlerfrei umgehen. </w:t>
      </w:r>
    </w:p>
    <w:p w14:paraId="165A63BC" w14:textId="482BA8F0" w:rsidR="00A109B2" w:rsidRDefault="00A109B2" w:rsidP="00A109B2">
      <w:pPr>
        <w:pStyle w:val="ListParagraph"/>
      </w:pPr>
      <w:r>
        <w:t>Um diese Funktion in bestehenden Vorlagen Holzliste so wie auch Lieferschein verwenden zu können, muss in diesen folgendes angepasst werden:</w:t>
      </w:r>
    </w:p>
    <w:p w14:paraId="5F3A6B68" w14:textId="5F374B2C" w:rsidR="00A109B2" w:rsidRDefault="00A109B2" w:rsidP="00A109B2">
      <w:pPr>
        <w:pStyle w:val="ListParagraph"/>
      </w:pPr>
    </w:p>
    <w:p w14:paraId="674BC161" w14:textId="4A8A4238" w:rsidR="00A109B2" w:rsidRDefault="00A109B2" w:rsidP="00A109B2">
      <w:pPr>
        <w:pStyle w:val="ListParagraph"/>
      </w:pPr>
      <w:r w:rsidRPr="00A109B2">
        <w:rPr>
          <w:noProof/>
        </w:rPr>
        <w:drawing>
          <wp:inline distT="0" distB="0" distL="0" distR="0" wp14:anchorId="396DC8F9" wp14:editId="49651B82">
            <wp:extent cx="5759450" cy="868045"/>
            <wp:effectExtent l="0" t="0" r="0" b="8255"/>
            <wp:docPr id="45" name="Grafik 45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Grafik 45" descr="Ein Bild, das Text enthält.&#10;&#10;Automatisch generierte Beschreibu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6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863A0" w14:textId="73F1C7BA" w:rsidR="002C31E7" w:rsidRDefault="002C31E7" w:rsidP="002C31E7">
      <w:pPr>
        <w:pStyle w:val="Heading2"/>
        <w:numPr>
          <w:ilvl w:val="1"/>
          <w:numId w:val="7"/>
        </w:numPr>
      </w:pPr>
      <w:r>
        <w:lastRenderedPageBreak/>
        <w:t>Version 16.03.2023</w:t>
      </w:r>
    </w:p>
    <w:p w14:paraId="1D8814E5" w14:textId="24648BF4" w:rsidR="002C31E7" w:rsidRDefault="002C31E7" w:rsidP="002C31E7">
      <w:pPr>
        <w:pStyle w:val="ListParagraph"/>
        <w:numPr>
          <w:ilvl w:val="0"/>
          <w:numId w:val="42"/>
        </w:numPr>
      </w:pPr>
      <w:r>
        <w:t xml:space="preserve">Mit dem neuen Parameter „lHolzArtLangBeiVerdichtung“ kann bestimmt werden, ob die Holzart Lang oder Kurzbezeichnung beim Verdichteten Druck angeführt wird. </w:t>
      </w:r>
    </w:p>
    <w:p w14:paraId="4059DB2B" w14:textId="7FC98E38" w:rsidR="002C31E7" w:rsidRDefault="002C31E7" w:rsidP="002C31E7">
      <w:pPr>
        <w:pStyle w:val="ListParagraph"/>
      </w:pPr>
      <w:r>
        <w:t>Ist dieser Parameter nicht vorhanden, wird die Holzart Langbezeichnung gedruckt. Damit ändert sich nichts, für bestehende Kunden.</w:t>
      </w:r>
    </w:p>
    <w:p w14:paraId="3A2B5C78" w14:textId="339291AF" w:rsidR="002C31E7" w:rsidRPr="002C31E7" w:rsidRDefault="002C31E7" w:rsidP="002C31E7">
      <w:pPr>
        <w:ind w:left="360"/>
      </w:pPr>
      <w:r w:rsidRPr="002C31E7">
        <w:rPr>
          <w:noProof/>
        </w:rPr>
        <w:drawing>
          <wp:inline distT="0" distB="0" distL="0" distR="0" wp14:anchorId="18EBC6B6" wp14:editId="323DB63C">
            <wp:extent cx="5759450" cy="3405505"/>
            <wp:effectExtent l="0" t="0" r="0" b="4445"/>
            <wp:docPr id="6" name="Grafik 6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 descr="Ein Bild, das Text enthält.&#10;&#10;Automatisch generierte Beschreibu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40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B2AC6" w14:textId="09309334" w:rsidR="002C31E7" w:rsidRDefault="002C31E7" w:rsidP="002C31E7">
      <w:pPr>
        <w:pStyle w:val="ListParagraph"/>
        <w:numPr>
          <w:ilvl w:val="0"/>
          <w:numId w:val="42"/>
        </w:numPr>
      </w:pPr>
      <w:r>
        <w:t xml:space="preserve">Es wird der Langtext der Erfassungsart statt der Spalte Typ gedruckt. </w:t>
      </w:r>
    </w:p>
    <w:p w14:paraId="6E1F34DF" w14:textId="1CAF99CE" w:rsidR="002C31E7" w:rsidRDefault="002C31E7" w:rsidP="002C31E7">
      <w:pPr>
        <w:ind w:left="360"/>
      </w:pPr>
      <w:r w:rsidRPr="002C31E7">
        <w:rPr>
          <w:noProof/>
        </w:rPr>
        <w:drawing>
          <wp:inline distT="0" distB="0" distL="0" distR="0" wp14:anchorId="17AC291D" wp14:editId="68C5C7DD">
            <wp:extent cx="5759450" cy="2174875"/>
            <wp:effectExtent l="0" t="0" r="0" b="0"/>
            <wp:docPr id="47" name="Grafik 47" descr="Ein Bild, das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rafik 47" descr="Ein Bild, das Tisch enthält.&#10;&#10;Automatisch generierte Beschreibu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7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1A5CD" w14:textId="1766E970" w:rsidR="00653420" w:rsidRDefault="00653420" w:rsidP="00653420">
      <w:pPr>
        <w:pStyle w:val="Heading2"/>
        <w:numPr>
          <w:ilvl w:val="1"/>
          <w:numId w:val="7"/>
        </w:numPr>
      </w:pPr>
      <w:r>
        <w:t>Version 27.06.2023</w:t>
      </w:r>
    </w:p>
    <w:p w14:paraId="06B831C9" w14:textId="354C216D" w:rsidR="00653420" w:rsidRDefault="00653420" w:rsidP="00653420">
      <w:pPr>
        <w:pStyle w:val="ListParagraph"/>
        <w:numPr>
          <w:ilvl w:val="0"/>
          <w:numId w:val="42"/>
        </w:numPr>
      </w:pPr>
      <w:r>
        <w:t>Die Fu</w:t>
      </w:r>
      <w:r w:rsidR="00EA1B03">
        <w:t>ß</w:t>
      </w:r>
      <w:r>
        <w:t xml:space="preserve">zeile wird nun auch aus der EXE fix geschrieben. Hier wird dann auch in den Texten: Listen-Name oder </w:t>
      </w:r>
      <w:r w:rsidR="00EA1B03">
        <w:t>Lieferschein NR</w:t>
      </w:r>
      <w:r>
        <w:t xml:space="preserve"> unterschieden. </w:t>
      </w:r>
    </w:p>
    <w:p w14:paraId="2A19B0EB" w14:textId="68F87799" w:rsidR="00653420" w:rsidRDefault="00653420" w:rsidP="00653420">
      <w:pPr>
        <w:pStyle w:val="ListParagraph"/>
      </w:pPr>
      <w:r w:rsidRPr="00653420">
        <w:rPr>
          <w:b/>
          <w:bCs/>
        </w:rPr>
        <w:t>Achtung</w:t>
      </w:r>
      <w:r>
        <w:t xml:space="preserve">: In der Lieferschein- oder Holzlistenausdrucksvorlage kann man diese fixe Beschreibung der Fußzeile durch die im Excel Makro hinterlegte Funktion überschreiben. </w:t>
      </w:r>
    </w:p>
    <w:p w14:paraId="6F5F43D0" w14:textId="44AB173B" w:rsidR="00653420" w:rsidRDefault="00653420" w:rsidP="00653420">
      <w:pPr>
        <w:pStyle w:val="ListParagraph"/>
      </w:pPr>
      <w:r>
        <w:t>Dies passiert, wenn lKopfFuss = 1 gesetzt ist:</w:t>
      </w:r>
    </w:p>
    <w:p w14:paraId="37EFD16A" w14:textId="77777777" w:rsidR="00653420" w:rsidRDefault="00653420" w:rsidP="00653420">
      <w:pPr>
        <w:pStyle w:val="ListParagraph"/>
      </w:pPr>
    </w:p>
    <w:p w14:paraId="4FFEC3BD" w14:textId="24215EB0" w:rsidR="00653420" w:rsidRDefault="00653420" w:rsidP="00653420">
      <w:pPr>
        <w:pStyle w:val="ListParagraph"/>
      </w:pPr>
      <w:r w:rsidRPr="00653420">
        <w:rPr>
          <w:noProof/>
        </w:rPr>
        <w:drawing>
          <wp:inline distT="0" distB="0" distL="0" distR="0" wp14:anchorId="2F3A5417" wp14:editId="25E53379">
            <wp:extent cx="5759450" cy="328930"/>
            <wp:effectExtent l="0" t="0" r="0" b="0"/>
            <wp:docPr id="39824925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249256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ACC37" w14:textId="77777777" w:rsidR="00B867D4" w:rsidRPr="00653420" w:rsidRDefault="00B867D4" w:rsidP="00653420">
      <w:pPr>
        <w:pStyle w:val="ListParagraph"/>
      </w:pPr>
    </w:p>
    <w:p w14:paraId="27738352" w14:textId="373C9512" w:rsidR="00653420" w:rsidRDefault="00406442" w:rsidP="00406442">
      <w:pPr>
        <w:pStyle w:val="ListParagraph"/>
        <w:numPr>
          <w:ilvl w:val="0"/>
          <w:numId w:val="42"/>
        </w:numPr>
      </w:pPr>
      <w:r>
        <w:lastRenderedPageBreak/>
        <w:t xml:space="preserve">HAB_KOPF Reltable2 bis Reltable5 wurden nicht gedruckt auch wenn in der Excelvorlage die Druckeinstellung gesetzt war.  </w:t>
      </w:r>
      <w:r w:rsidR="009C75EF">
        <w:t xml:space="preserve">Bisher konnte nur Reltable1 aus dem Hab_Kopf gedruckt werden. </w:t>
      </w:r>
      <w:r>
        <w:t>Fehler wurde korrigiert.</w:t>
      </w:r>
    </w:p>
    <w:p w14:paraId="6284C94F" w14:textId="2D45CA4E" w:rsidR="00406442" w:rsidRDefault="00276CBB" w:rsidP="00406442">
      <w:pPr>
        <w:pStyle w:val="ListParagraph"/>
        <w:numPr>
          <w:ilvl w:val="0"/>
          <w:numId w:val="42"/>
        </w:numPr>
      </w:pPr>
      <w:r>
        <w:t xml:space="preserve">Erweiterung der druckbaren Einzelfelder aus HAB – Stamm – Zusatz: </w:t>
      </w:r>
    </w:p>
    <w:p w14:paraId="01B031E3" w14:textId="77777777" w:rsidR="00276CBB" w:rsidRPr="00276CBB" w:rsidRDefault="00276CBB" w:rsidP="00276CBB">
      <w:pPr>
        <w:autoSpaceDE w:val="0"/>
        <w:autoSpaceDN w:val="0"/>
        <w:adjustRightInd w:val="0"/>
        <w:ind w:left="360"/>
        <w:jc w:val="left"/>
        <w:rPr>
          <w:rFonts w:ascii="Consolas" w:hAnsi="Consolas" w:cs="Consolas"/>
          <w:color w:val="000000"/>
          <w:sz w:val="19"/>
          <w:szCs w:val="19"/>
          <w:lang w:val="de-AT" w:eastAsia="de-AT"/>
        </w:rPr>
      </w:pP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"T_RELTABLE1.KURZ"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"T_RELTABLE1.LANG"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>,</w:t>
      </w:r>
    </w:p>
    <w:p w14:paraId="5F7684DD" w14:textId="77777777" w:rsidR="00276CBB" w:rsidRPr="00276CBB" w:rsidRDefault="00276CBB" w:rsidP="00276CBB">
      <w:pPr>
        <w:autoSpaceDE w:val="0"/>
        <w:autoSpaceDN w:val="0"/>
        <w:adjustRightInd w:val="0"/>
        <w:ind w:left="360"/>
        <w:jc w:val="left"/>
        <w:rPr>
          <w:rFonts w:ascii="Consolas" w:hAnsi="Consolas" w:cs="Consolas"/>
          <w:color w:val="000000"/>
          <w:sz w:val="19"/>
          <w:szCs w:val="19"/>
          <w:lang w:val="de-AT" w:eastAsia="de-AT"/>
        </w:rPr>
      </w:pP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               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"T_RELTABLE2.KURZ"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"T_RELTABLE2.LANG"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>,</w:t>
      </w:r>
    </w:p>
    <w:p w14:paraId="60D4035A" w14:textId="77777777" w:rsidR="00276CBB" w:rsidRPr="00276CBB" w:rsidRDefault="00276CBB" w:rsidP="00276CBB">
      <w:pPr>
        <w:autoSpaceDE w:val="0"/>
        <w:autoSpaceDN w:val="0"/>
        <w:adjustRightInd w:val="0"/>
        <w:ind w:left="360"/>
        <w:jc w:val="left"/>
        <w:rPr>
          <w:rFonts w:ascii="Consolas" w:hAnsi="Consolas" w:cs="Consolas"/>
          <w:color w:val="000000"/>
          <w:sz w:val="19"/>
          <w:szCs w:val="19"/>
          <w:lang w:val="de-AT" w:eastAsia="de-AT"/>
        </w:rPr>
      </w:pP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               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"T_RELTABLE3.KURZ"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"T_RELTABLE3.LANG"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>,</w:t>
      </w:r>
    </w:p>
    <w:p w14:paraId="40918836" w14:textId="77777777" w:rsidR="00276CBB" w:rsidRPr="00276CBB" w:rsidRDefault="00276CBB" w:rsidP="00276CBB">
      <w:pPr>
        <w:autoSpaceDE w:val="0"/>
        <w:autoSpaceDN w:val="0"/>
        <w:adjustRightInd w:val="0"/>
        <w:ind w:left="360"/>
        <w:jc w:val="left"/>
        <w:rPr>
          <w:rFonts w:ascii="Consolas" w:hAnsi="Consolas" w:cs="Consolas"/>
          <w:color w:val="000000"/>
          <w:sz w:val="19"/>
          <w:szCs w:val="19"/>
          <w:lang w:val="de-AT" w:eastAsia="de-AT"/>
        </w:rPr>
      </w:pP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               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"T_RELTABLE4.KURZ"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"T_RELTABLE4.LANG"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>,</w:t>
      </w:r>
    </w:p>
    <w:p w14:paraId="2A234467" w14:textId="77777777" w:rsidR="00276CBB" w:rsidRPr="00276CBB" w:rsidRDefault="00276CBB" w:rsidP="00276CBB">
      <w:pPr>
        <w:autoSpaceDE w:val="0"/>
        <w:autoSpaceDN w:val="0"/>
        <w:adjustRightInd w:val="0"/>
        <w:ind w:left="360"/>
        <w:jc w:val="left"/>
        <w:rPr>
          <w:rFonts w:ascii="Consolas" w:hAnsi="Consolas" w:cs="Consolas"/>
          <w:color w:val="000000"/>
          <w:sz w:val="19"/>
          <w:szCs w:val="19"/>
          <w:lang w:val="de-AT" w:eastAsia="de-AT"/>
        </w:rPr>
      </w:pP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               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"T_RELTABLE5.KURZ"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"T_RELTABLE5.LANG"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>,</w:t>
      </w:r>
    </w:p>
    <w:p w14:paraId="2603F385" w14:textId="77777777" w:rsidR="00276CBB" w:rsidRPr="00276CBB" w:rsidRDefault="00276CBB" w:rsidP="00276CBB">
      <w:pPr>
        <w:autoSpaceDE w:val="0"/>
        <w:autoSpaceDN w:val="0"/>
        <w:adjustRightInd w:val="0"/>
        <w:ind w:left="360"/>
        <w:jc w:val="left"/>
        <w:rPr>
          <w:rFonts w:ascii="Consolas" w:hAnsi="Consolas" w:cs="Consolas"/>
          <w:color w:val="000000"/>
          <w:sz w:val="19"/>
          <w:szCs w:val="19"/>
          <w:lang w:val="de-AT" w:eastAsia="de-AT"/>
        </w:rPr>
      </w:pP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               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"HAB_ZUSATZ.FREIDATUM1"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"HAB_ZUSATZ.FREIDATUM2"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"HAB_ZUSATZ.FREIDATUM3"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"HAB_ZUSATZ.FREIDATUM4"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"HAB_ZUSATZ.FREIDATUM5"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>,</w:t>
      </w:r>
    </w:p>
    <w:p w14:paraId="00A1EF77" w14:textId="77777777" w:rsidR="00276CBB" w:rsidRPr="00276CBB" w:rsidRDefault="00276CBB" w:rsidP="00276CBB">
      <w:pPr>
        <w:autoSpaceDE w:val="0"/>
        <w:autoSpaceDN w:val="0"/>
        <w:adjustRightInd w:val="0"/>
        <w:ind w:left="360"/>
        <w:jc w:val="left"/>
        <w:rPr>
          <w:rFonts w:ascii="Consolas" w:hAnsi="Consolas" w:cs="Consolas"/>
          <w:color w:val="000000"/>
          <w:sz w:val="19"/>
          <w:szCs w:val="19"/>
          <w:lang w:val="de-AT" w:eastAsia="de-AT"/>
        </w:rPr>
      </w:pP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              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"HAB_ZUSATZ.FREITEXT1"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"HAB_ZUSATZ.FREITEXT2"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"HAB_ZUSATZ.FREITEXT3"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"HAB_ZUSATZ.FREITEXT4"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"HAB_ZUSATZ.FREITEXT5"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>,</w:t>
      </w:r>
    </w:p>
    <w:p w14:paraId="5F6C59E8" w14:textId="77777777" w:rsidR="00276CBB" w:rsidRPr="00276CBB" w:rsidRDefault="00276CBB" w:rsidP="00276CBB">
      <w:pPr>
        <w:autoSpaceDE w:val="0"/>
        <w:autoSpaceDN w:val="0"/>
        <w:adjustRightInd w:val="0"/>
        <w:ind w:left="360"/>
        <w:jc w:val="left"/>
        <w:rPr>
          <w:rFonts w:ascii="Consolas" w:hAnsi="Consolas" w:cs="Consolas"/>
          <w:color w:val="000000"/>
          <w:sz w:val="19"/>
          <w:szCs w:val="19"/>
          <w:lang w:val="de-AT" w:eastAsia="de-AT"/>
        </w:rPr>
      </w:pP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              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"HAB_ZUSATZ.FREINUM1"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"HAB_ZUSATZ.FREINUM2"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"HAB_ZUSATZ.FREINUM3"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"HAB_ZUSATZ.FREINUM4"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"HAB_ZUSATZ.FREINUM5"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>,</w:t>
      </w:r>
    </w:p>
    <w:p w14:paraId="000FBF22" w14:textId="5AC20388" w:rsidR="00276CBB" w:rsidRDefault="00276CBB" w:rsidP="00276CBB">
      <w:pPr>
        <w:ind w:left="360"/>
        <w:rPr>
          <w:rFonts w:ascii="Consolas" w:hAnsi="Consolas" w:cs="Consolas"/>
          <w:color w:val="A31515"/>
          <w:sz w:val="19"/>
          <w:szCs w:val="19"/>
          <w:lang w:val="de-AT" w:eastAsia="de-AT"/>
        </w:rPr>
      </w:pP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              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"HAB_ZUSATZ.FREIBIT1"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"HAB_ZUSATZ.FREIBIT2"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"HAB_ZUSATZ.FREIBIT3"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"HAB_ZUSATZ.FREIBIT4"</w:t>
      </w:r>
      <w:r w:rsidRPr="00276CBB">
        <w:rPr>
          <w:rFonts w:ascii="Consolas" w:hAnsi="Consolas" w:cs="Consolas"/>
          <w:color w:val="000000"/>
          <w:sz w:val="19"/>
          <w:szCs w:val="19"/>
          <w:lang w:val="de-AT" w:eastAsia="de-AT"/>
        </w:rPr>
        <w:t xml:space="preserve">, </w:t>
      </w:r>
      <w:r w:rsidRPr="00276CBB">
        <w:rPr>
          <w:rFonts w:ascii="Consolas" w:hAnsi="Consolas" w:cs="Consolas"/>
          <w:color w:val="A31515"/>
          <w:sz w:val="19"/>
          <w:szCs w:val="19"/>
          <w:lang w:val="de-AT" w:eastAsia="de-AT"/>
        </w:rPr>
        <w:t>"HAB_ZUSATZ.FREIBIT5"</w:t>
      </w:r>
    </w:p>
    <w:p w14:paraId="199C8A78" w14:textId="1AA8158D" w:rsidR="0031477A" w:rsidRDefault="0031477A" w:rsidP="0031477A">
      <w:pPr>
        <w:pStyle w:val="ListParagraph"/>
        <w:numPr>
          <w:ilvl w:val="0"/>
          <w:numId w:val="43"/>
        </w:numPr>
      </w:pPr>
      <w:r>
        <w:t xml:space="preserve">Gesamtverdichtung wird nun auch bei Listenweisen Ausdruck mit angeführt. </w:t>
      </w:r>
    </w:p>
    <w:p w14:paraId="2D3ABC00" w14:textId="24ACB7FA" w:rsidR="0031477A" w:rsidRDefault="0031477A" w:rsidP="0031477A">
      <w:pPr>
        <w:pStyle w:val="ListParagraph"/>
        <w:ind w:left="1080"/>
      </w:pPr>
      <w:r>
        <w:rPr>
          <w:noProof/>
        </w:rPr>
        <w:drawing>
          <wp:inline distT="0" distB="0" distL="0" distR="0" wp14:anchorId="41C4AFFB" wp14:editId="6DFC9ED3">
            <wp:extent cx="5759450" cy="706755"/>
            <wp:effectExtent l="0" t="0" r="0" b="0"/>
            <wp:docPr id="1261181420" name="Grafik 1" descr="Ein Bild, das Text, Screenshot, Schrift, Reih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181420" name="Grafik 1" descr="Ein Bild, das Text, Screenshot, Schrift, Reih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60" r:link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0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EEBBD" w14:textId="51CA5D51" w:rsidR="0031477A" w:rsidRDefault="0031477A" w:rsidP="0031477A">
      <w:pPr>
        <w:pStyle w:val="ListParagraph"/>
        <w:ind w:left="1080"/>
      </w:pPr>
      <w:r w:rsidRPr="0031477A">
        <w:rPr>
          <w:noProof/>
        </w:rPr>
        <w:drawing>
          <wp:inline distT="0" distB="0" distL="0" distR="0" wp14:anchorId="5B6ABE9F" wp14:editId="291FBD91">
            <wp:extent cx="2686425" cy="885949"/>
            <wp:effectExtent l="0" t="0" r="0" b="9525"/>
            <wp:docPr id="1657310746" name="Grafik 1" descr="Ein Bild, das Text, Schrift, Screenshot, Reih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310746" name="Grafik 1" descr="Ein Bild, das Text, Schrift, Screenshot, Reihe enthält.&#10;&#10;Automatisch generierte Beschreibun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686425" cy="885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66E82" w14:textId="65CC21AA" w:rsidR="008E1813" w:rsidRDefault="008E1813" w:rsidP="008E1813">
      <w:pPr>
        <w:pStyle w:val="ListParagraph"/>
        <w:numPr>
          <w:ilvl w:val="0"/>
          <w:numId w:val="43"/>
        </w:numPr>
      </w:pPr>
      <w:r>
        <w:t>Übersetzungen: Bemerkung und Gesamtzahlen</w:t>
      </w:r>
      <w:r w:rsidR="00FA4157">
        <w:t xml:space="preserve"> (Punkt oberhalb)</w:t>
      </w:r>
      <w:r>
        <w:t xml:space="preserve"> in </w:t>
      </w:r>
      <w:r w:rsidR="00FA4157">
        <w:t>Sprache des Benutzers</w:t>
      </w:r>
    </w:p>
    <w:p w14:paraId="37888D69" w14:textId="22F00371" w:rsidR="00FC188E" w:rsidRDefault="00FC188E" w:rsidP="00FC188E">
      <w:pPr>
        <w:pStyle w:val="Heading2"/>
        <w:numPr>
          <w:ilvl w:val="1"/>
          <w:numId w:val="7"/>
        </w:numPr>
      </w:pPr>
      <w:r>
        <w:t>Version 13.10.2023</w:t>
      </w:r>
    </w:p>
    <w:p w14:paraId="7A6DD98E" w14:textId="7F976EE1" w:rsidR="008E1813" w:rsidRDefault="00FC188E" w:rsidP="00A46C7D">
      <w:pPr>
        <w:pStyle w:val="ListParagraph"/>
        <w:numPr>
          <w:ilvl w:val="0"/>
          <w:numId w:val="43"/>
        </w:numPr>
      </w:pPr>
      <w:r>
        <w:t xml:space="preserve">Die Spalte Kalamität beim Einzelausdruck </w:t>
      </w:r>
      <w:r w:rsidR="00A46C7D">
        <w:t xml:space="preserve">wurde </w:t>
      </w:r>
      <w:r>
        <w:t>als Standard</w:t>
      </w:r>
      <w:r w:rsidR="00A46C7D">
        <w:t>s</w:t>
      </w:r>
      <w:r>
        <w:t>palte entfernt.</w:t>
      </w:r>
      <w:r w:rsidR="00A46C7D">
        <w:t xml:space="preserve"> Im Holzhandel darf sie nicht kommuniziert werden. Sie kann jederzeit als Einzelfeld hinzugefügt und konfiguriert werden.</w:t>
      </w:r>
    </w:p>
    <w:p w14:paraId="0AADFC43" w14:textId="0324D300" w:rsidR="00D45BE4" w:rsidRDefault="00D45BE4" w:rsidP="00D45BE4">
      <w:pPr>
        <w:pStyle w:val="Heading2"/>
        <w:numPr>
          <w:ilvl w:val="1"/>
          <w:numId w:val="7"/>
        </w:numPr>
      </w:pPr>
      <w:r>
        <w:t>Version 15.07.2024</w:t>
      </w:r>
    </w:p>
    <w:p w14:paraId="4BA16BB6" w14:textId="02D2CE32" w:rsidR="00D45BE4" w:rsidRDefault="00D45BE4" w:rsidP="00A46C7D">
      <w:pPr>
        <w:pStyle w:val="ListParagraph"/>
        <w:numPr>
          <w:ilvl w:val="0"/>
          <w:numId w:val="43"/>
        </w:numPr>
      </w:pPr>
      <w:r>
        <w:t>Neue Parameter zum Starten (speziell für St. Gallen )</w:t>
      </w:r>
    </w:p>
    <w:p w14:paraId="7E26DB8F" w14:textId="716D9A33" w:rsidR="00D45BE4" w:rsidRDefault="00D45BE4" w:rsidP="00D45BE4">
      <w:pPr>
        <w:pStyle w:val="ListParagraph"/>
        <w:numPr>
          <w:ilvl w:val="1"/>
          <w:numId w:val="43"/>
        </w:numPr>
      </w:pPr>
      <w:r>
        <w:t>BEREITSTELLUNG_HINTERGRUND</w:t>
      </w:r>
    </w:p>
    <w:p w14:paraId="6210D20F" w14:textId="19FD4810" w:rsidR="00D45BE4" w:rsidRDefault="00D45BE4" w:rsidP="00D45BE4">
      <w:pPr>
        <w:pStyle w:val="ListParagraph"/>
        <w:ind w:left="1800"/>
      </w:pPr>
      <w:r>
        <w:t xml:space="preserve">Bsp: </w:t>
      </w:r>
      <w:r w:rsidRPr="00D45BE4">
        <w:t>Provider = SQLOLEDB.1;Integrated Security=SSPI;Persist Security Info=False;Initial Catalog=wfpng_stgallen_modell;Data Source=laptop-kt2\sql2019|c:\latschbacher\wfpng\wfpng_ini.xml|3678|1|BEREITSTELLUNG_HINTERGRUND|66</w:t>
      </w:r>
    </w:p>
    <w:p w14:paraId="2E77F50E" w14:textId="77777777" w:rsidR="00D45BE4" w:rsidRDefault="00D45BE4" w:rsidP="00D45BE4">
      <w:pPr>
        <w:pStyle w:val="ListParagraph"/>
        <w:ind w:left="1800"/>
      </w:pPr>
    </w:p>
    <w:p w14:paraId="7DF3E444" w14:textId="65341C13" w:rsidR="00D45BE4" w:rsidRDefault="00D45BE4" w:rsidP="00D45BE4">
      <w:pPr>
        <w:pStyle w:val="ListParagraph"/>
        <w:ind w:left="1800"/>
      </w:pPr>
      <w:r>
        <w:t>Mit diesem Parameter wird die gesamte Bereitstellung einfach im Hintergrund gedruckt und der Ausdruck automatisch in den BM Kopf gespeichert.</w:t>
      </w:r>
    </w:p>
    <w:p w14:paraId="76F12988" w14:textId="77777777" w:rsidR="00D45BE4" w:rsidRDefault="00D45BE4" w:rsidP="00D45BE4">
      <w:pPr>
        <w:pStyle w:val="ListParagraph"/>
        <w:ind w:left="1800"/>
      </w:pPr>
    </w:p>
    <w:p w14:paraId="1F2FFCE1" w14:textId="1DAB3F8B" w:rsidR="00D45BE4" w:rsidRDefault="00D45BE4" w:rsidP="00D45BE4">
      <w:pPr>
        <w:pStyle w:val="ListParagraph"/>
        <w:numPr>
          <w:ilvl w:val="1"/>
          <w:numId w:val="43"/>
        </w:numPr>
      </w:pPr>
      <w:r>
        <w:t>POLTER</w:t>
      </w:r>
    </w:p>
    <w:p w14:paraId="5B8ECE02" w14:textId="5A7213A4" w:rsidR="00D45BE4" w:rsidRDefault="00D45BE4" w:rsidP="00D45BE4">
      <w:pPr>
        <w:ind w:left="1756"/>
      </w:pPr>
      <w:r>
        <w:t xml:space="preserve">Bsp: </w:t>
      </w:r>
      <w:r w:rsidRPr="00D45BE4">
        <w:t>Provider = SQLOLEDB.1;Integrated Security=SSPI;Persist Security Info=False;Initial Catalog=wfpng_stgallen_modell;Data Source=laptop-kt2\sql2019|c:\latschbacher\wfpng\wfpng_ini.xml|3678|1|</w:t>
      </w:r>
      <w:r>
        <w:t>POLTER</w:t>
      </w:r>
      <w:r w:rsidRPr="00D45BE4">
        <w:t>|6</w:t>
      </w:r>
      <w:r>
        <w:t>2321</w:t>
      </w:r>
    </w:p>
    <w:p w14:paraId="2EFDD987" w14:textId="77777777" w:rsidR="00D45BE4" w:rsidRDefault="00D45BE4" w:rsidP="00D45BE4">
      <w:pPr>
        <w:pStyle w:val="ListParagraph"/>
        <w:ind w:left="1800"/>
      </w:pPr>
    </w:p>
    <w:p w14:paraId="6D530E26" w14:textId="6184609D" w:rsidR="00D45BE4" w:rsidRDefault="00D45BE4" w:rsidP="00D45BE4">
      <w:pPr>
        <w:pStyle w:val="ListParagraph"/>
        <w:ind w:left="1800"/>
      </w:pPr>
      <w:r>
        <w:lastRenderedPageBreak/>
        <w:t>Mit diesem Parameter wird die der POLTER einfach im Hintergrund gedruckt und der Ausdruck automatisch im Polterkopf als Anhang gespeichert.</w:t>
      </w:r>
    </w:p>
    <w:p w14:paraId="26B914C1" w14:textId="5F346F27" w:rsidR="00CD2275" w:rsidRDefault="00CD2275" w:rsidP="00CD2275">
      <w:pPr>
        <w:pStyle w:val="Heading2"/>
        <w:numPr>
          <w:ilvl w:val="1"/>
          <w:numId w:val="7"/>
        </w:numPr>
      </w:pPr>
      <w:r>
        <w:t>Version 18.11.2024</w:t>
      </w:r>
    </w:p>
    <w:p w14:paraId="02A63E42" w14:textId="31DCD23D" w:rsidR="00CD2275" w:rsidRPr="00CD2275" w:rsidRDefault="00747B28" w:rsidP="00747B28">
      <w:pPr>
        <w:pStyle w:val="ListParagraph"/>
        <w:numPr>
          <w:ilvl w:val="0"/>
          <w:numId w:val="43"/>
        </w:numPr>
        <w:jc w:val="left"/>
      </w:pPr>
      <w:r>
        <w:t>Erweiterung des Parameter lKopfFuss</w:t>
      </w:r>
      <w:r w:rsidRPr="00747B28">
        <w:rPr>
          <w:noProof/>
        </w:rPr>
        <w:drawing>
          <wp:inline distT="0" distB="0" distL="0" distR="0" wp14:anchorId="746879AB" wp14:editId="4852ACE9">
            <wp:extent cx="5759450" cy="673735"/>
            <wp:effectExtent l="0" t="0" r="0" b="0"/>
            <wp:docPr id="847561320" name="Grafik 1" descr="Ein Bild, das Text, Screenshot, Schrift, Reih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561320" name="Grafik 1" descr="Ein Bild, das Text, Screenshot, Schrift, Reihe enthält.&#10;&#10;Automatisch generierte Beschreibu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67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9C68F" w14:textId="3917A117" w:rsidR="00D45BE4" w:rsidRDefault="009A56C2" w:rsidP="009A56C2">
      <w:pPr>
        <w:pStyle w:val="Heading2"/>
      </w:pPr>
      <w:r>
        <w:t>Version 31.03.2025</w:t>
      </w:r>
    </w:p>
    <w:p w14:paraId="3EB28059" w14:textId="55B9E5E4" w:rsidR="009A56C2" w:rsidRDefault="009A56C2" w:rsidP="009A56C2">
      <w:pPr>
        <w:pStyle w:val="ListParagraph"/>
        <w:numPr>
          <w:ilvl w:val="0"/>
          <w:numId w:val="43"/>
        </w:numPr>
      </w:pPr>
      <w:r>
        <w:t>Ausdruck kann nun auch den jeweiligen Vertrag zu Adresse Drucken:</w:t>
      </w:r>
    </w:p>
    <w:p w14:paraId="5CF87CE1" w14:textId="49F6C7A0" w:rsidR="009A56C2" w:rsidRDefault="009A56C2" w:rsidP="009A56C2">
      <w:r>
        <w:rPr>
          <w:noProof/>
        </w:rPr>
        <w:drawing>
          <wp:inline distT="0" distB="0" distL="0" distR="0" wp14:anchorId="4CA2636E" wp14:editId="2E1723F9">
            <wp:extent cx="5759450" cy="926465"/>
            <wp:effectExtent l="0" t="0" r="0" b="6985"/>
            <wp:docPr id="2109861361" name="Grafik 6" descr="Ein Bild, das Text, Schrift, Reihe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861361" name="Grafik 6" descr="Ein Bild, das Text, Schrift, Reihe, Zahl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FBB47" w14:textId="77777777" w:rsidR="009A56C2" w:rsidRDefault="009A56C2" w:rsidP="009A56C2"/>
    <w:p w14:paraId="3650B1CF" w14:textId="591155C3" w:rsidR="009A56C2" w:rsidRDefault="009A56C2" w:rsidP="009A56C2">
      <w:r w:rsidRPr="009A56C2">
        <w:rPr>
          <w:noProof/>
        </w:rPr>
        <w:drawing>
          <wp:inline distT="0" distB="0" distL="0" distR="0" wp14:anchorId="0913EC6A" wp14:editId="634C6541">
            <wp:extent cx="5759450" cy="1985645"/>
            <wp:effectExtent l="0" t="0" r="0" b="0"/>
            <wp:docPr id="1183008301" name="Grafik 1" descr="Ein Bild, das Text, Screenshot, Schrift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008301" name="Grafik 1" descr="Ein Bild, das Text, Screenshot, Schrift, Zahl enthält.&#10;&#10;KI-generierte Inhalte können fehlerhaft sein.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98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88481" w14:textId="77777777" w:rsidR="00C14965" w:rsidRDefault="00C14965" w:rsidP="009A56C2"/>
    <w:p w14:paraId="073F6F21" w14:textId="2A7D8F9C" w:rsidR="00C14965" w:rsidRDefault="00C14965" w:rsidP="00C14965">
      <w:pPr>
        <w:pStyle w:val="Heading2"/>
      </w:pPr>
      <w:r>
        <w:t>Version 15.05.2025</w:t>
      </w:r>
    </w:p>
    <w:p w14:paraId="14E8F07A" w14:textId="3E3EC543" w:rsidR="00C14965" w:rsidRDefault="00C14965" w:rsidP="00C14965">
      <w:pPr>
        <w:pStyle w:val="ListParagraph"/>
        <w:numPr>
          <w:ilvl w:val="0"/>
          <w:numId w:val="43"/>
        </w:numPr>
      </w:pPr>
      <w:r>
        <w:t>Bei der Schichtholz Höhenvermessung werden nun auch angedruck.</w:t>
      </w:r>
    </w:p>
    <w:p w14:paraId="44F3E805" w14:textId="2B5F807B" w:rsidR="00C14965" w:rsidRDefault="00C14965" w:rsidP="00C14965">
      <w:pPr>
        <w:pStyle w:val="ListParagraph"/>
        <w:numPr>
          <w:ilvl w:val="1"/>
          <w:numId w:val="43"/>
        </w:numPr>
      </w:pPr>
      <w:r>
        <w:t>Polter B – Höhe vorne</w:t>
      </w:r>
    </w:p>
    <w:p w14:paraId="2950725D" w14:textId="5533E8A1" w:rsidR="00C14965" w:rsidRDefault="00C14965" w:rsidP="00C14965">
      <w:pPr>
        <w:pStyle w:val="ListParagraph"/>
        <w:numPr>
          <w:ilvl w:val="1"/>
          <w:numId w:val="43"/>
        </w:numPr>
      </w:pPr>
      <w:r>
        <w:t>Polter B – Höhe hinten</w:t>
      </w:r>
    </w:p>
    <w:p w14:paraId="44F25F15" w14:textId="699BFC40" w:rsidR="00C14965" w:rsidRDefault="00C14965" w:rsidP="00C14965">
      <w:pPr>
        <w:pStyle w:val="ListParagraph"/>
        <w:numPr>
          <w:ilvl w:val="1"/>
          <w:numId w:val="43"/>
        </w:numPr>
      </w:pPr>
      <w:r>
        <w:t xml:space="preserve">Unterlagen </w:t>
      </w:r>
    </w:p>
    <w:p w14:paraId="61AA1432" w14:textId="77777777" w:rsidR="00C14965" w:rsidRPr="00C14965" w:rsidRDefault="00C14965" w:rsidP="00C14965">
      <w:pPr>
        <w:pStyle w:val="ListParagraph"/>
        <w:ind w:left="1080"/>
      </w:pPr>
    </w:p>
    <w:p w14:paraId="15D0D31B" w14:textId="367B8BFB" w:rsidR="00C14965" w:rsidRDefault="00F55BB6" w:rsidP="00F55BB6">
      <w:pPr>
        <w:jc w:val="center"/>
      </w:pPr>
      <w:r w:rsidRPr="00F55BB6">
        <w:rPr>
          <w:noProof/>
        </w:rPr>
        <w:drawing>
          <wp:inline distT="0" distB="0" distL="0" distR="0" wp14:anchorId="3CB5FCFE" wp14:editId="7BD8F9DA">
            <wp:extent cx="3114231" cy="1856766"/>
            <wp:effectExtent l="0" t="0" r="0" b="0"/>
            <wp:docPr id="1230972088" name="Grafik 1" descr="Ein Bild, das Text, Screenshot, Schrift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972088" name="Grafik 1" descr="Ein Bild, das Text, Screenshot, Schrift, Zahl enthält.&#10;&#10;KI-generierte Inhalte können fehlerhaft sein.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118455" cy="185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6380C" w14:textId="4759DF7E" w:rsidR="00B0538F" w:rsidRDefault="00B0538F" w:rsidP="00B0538F">
      <w:pPr>
        <w:pStyle w:val="Heading2"/>
      </w:pPr>
      <w:r>
        <w:lastRenderedPageBreak/>
        <w:t xml:space="preserve"> Version vom 28.07.2025</w:t>
      </w:r>
    </w:p>
    <w:p w14:paraId="6E2441BC" w14:textId="1AD5BF6E" w:rsidR="00B0538F" w:rsidRDefault="00B0538F" w:rsidP="00B0538F">
      <w:pPr>
        <w:pStyle w:val="ListParagraph"/>
        <w:numPr>
          <w:ilvl w:val="0"/>
          <w:numId w:val="44"/>
        </w:numPr>
      </w:pPr>
      <w:r>
        <w:t>Wenn Rechnungsdokumente im Filesystem gespeichert sind werden die Liefer_Dokumente auch im Filesystem gespeichert und somit im Lieferschein Tab vom NG dargestellt</w:t>
      </w:r>
    </w:p>
    <w:p w14:paraId="7310BFDF" w14:textId="1761A3FD" w:rsidR="00C76DFB" w:rsidRDefault="00C76DFB" w:rsidP="00C76DFB">
      <w:pPr>
        <w:pStyle w:val="Heading2"/>
      </w:pPr>
      <w:r>
        <w:t xml:space="preserve"> Version vom 11.08.2025</w:t>
      </w:r>
    </w:p>
    <w:p w14:paraId="0D11D40C" w14:textId="683A6A82" w:rsidR="00C76DFB" w:rsidRPr="00C76DFB" w:rsidRDefault="00C76DFB" w:rsidP="00C76DFB">
      <w:pPr>
        <w:pStyle w:val="ListParagraph"/>
        <w:numPr>
          <w:ilvl w:val="0"/>
          <w:numId w:val="44"/>
        </w:numPr>
      </w:pPr>
      <w:r>
        <w:t>Wenn der LFS Name noch nicht in die DB geschrieben wurde wird er jetzt auch korrekt geschrieben, wenn die Dokumente ins Filesystem ausgelagert sind</w:t>
      </w:r>
    </w:p>
    <w:sectPr w:rsidR="00C76DFB" w:rsidRPr="00C76DFB" w:rsidSect="006C2AC1">
      <w:headerReference w:type="even" r:id="rId67"/>
      <w:headerReference w:type="default" r:id="rId68"/>
      <w:footerReference w:type="even" r:id="rId69"/>
      <w:footerReference w:type="default" r:id="rId70"/>
      <w:headerReference w:type="first" r:id="rId71"/>
      <w:footerReference w:type="first" r:id="rId72"/>
      <w:pgSz w:w="11906" w:h="16838"/>
      <w:pgMar w:top="1588" w:right="1418" w:bottom="102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5AE388" w14:textId="77777777" w:rsidR="00F15396" w:rsidRDefault="00F15396">
      <w:r>
        <w:separator/>
      </w:r>
    </w:p>
  </w:endnote>
  <w:endnote w:type="continuationSeparator" w:id="0">
    <w:p w14:paraId="2AA18F47" w14:textId="77777777" w:rsidR="00F15396" w:rsidRDefault="00F153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154BCF" w14:textId="77777777" w:rsidR="00153553" w:rsidRDefault="0015355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860B8E" w14:textId="7F30CFC2" w:rsidR="00400143" w:rsidRPr="00832B39" w:rsidRDefault="00400143" w:rsidP="00FC6DD8">
    <w:pPr>
      <w:pStyle w:val="Footer"/>
      <w:jc w:val="right"/>
      <w:rPr>
        <w:color w:val="1F497D" w:themeColor="text2"/>
        <w:sz w:val="16"/>
        <w:szCs w:val="16"/>
      </w:rPr>
    </w:pPr>
    <w:r w:rsidRPr="00832B39">
      <w:rPr>
        <w:color w:val="1F497D" w:themeColor="text2"/>
        <w:sz w:val="16"/>
        <w:szCs w:val="16"/>
      </w:rPr>
      <w:fldChar w:fldCharType="begin"/>
    </w:r>
    <w:r w:rsidRPr="00832B39">
      <w:rPr>
        <w:color w:val="1F497D" w:themeColor="text2"/>
        <w:sz w:val="16"/>
        <w:szCs w:val="16"/>
      </w:rPr>
      <w:instrText xml:space="preserve"> FILENAME</w:instrText>
    </w:r>
    <w:r w:rsidRPr="00832B39">
      <w:rPr>
        <w:color w:val="1F497D" w:themeColor="text2"/>
        <w:sz w:val="16"/>
        <w:szCs w:val="16"/>
      </w:rPr>
      <w:fldChar w:fldCharType="separate"/>
    </w:r>
    <w:r w:rsidR="002941F6">
      <w:rPr>
        <w:noProof/>
        <w:color w:val="1F497D" w:themeColor="text2"/>
        <w:sz w:val="16"/>
        <w:szCs w:val="16"/>
      </w:rPr>
      <w:t>BeschreibungADDOn_HolzlisteNG.docx</w:t>
    </w:r>
    <w:r w:rsidRPr="00832B39">
      <w:rPr>
        <w:color w:val="1F497D" w:themeColor="text2"/>
        <w:sz w:val="16"/>
        <w:szCs w:val="16"/>
      </w:rPr>
      <w:fldChar w:fldCharType="end"/>
    </w:r>
    <w:r w:rsidRPr="00832B39">
      <w:rPr>
        <w:color w:val="1F497D" w:themeColor="text2"/>
        <w:sz w:val="16"/>
        <w:szCs w:val="16"/>
      </w:rPr>
      <w:t xml:space="preserve"> </w:t>
    </w:r>
    <w:r w:rsidRPr="00832B39">
      <w:rPr>
        <w:color w:val="1F497D" w:themeColor="text2"/>
        <w:sz w:val="16"/>
        <w:szCs w:val="16"/>
      </w:rPr>
      <w:tab/>
    </w:r>
    <w:r w:rsidRPr="00832B39">
      <w:rPr>
        <w:color w:val="1F497D" w:themeColor="text2"/>
        <w:sz w:val="16"/>
        <w:szCs w:val="16"/>
      </w:rPr>
      <w:fldChar w:fldCharType="begin"/>
    </w:r>
    <w:r w:rsidRPr="00832B39">
      <w:rPr>
        <w:color w:val="1F497D" w:themeColor="text2"/>
        <w:sz w:val="16"/>
        <w:szCs w:val="16"/>
      </w:rPr>
      <w:instrText xml:space="preserve"> SAVEDATE  \@ "d. MMMM yyyy"</w:instrText>
    </w:r>
    <w:r w:rsidRPr="00832B39">
      <w:rPr>
        <w:color w:val="1F497D" w:themeColor="text2"/>
        <w:sz w:val="16"/>
        <w:szCs w:val="16"/>
      </w:rPr>
      <w:fldChar w:fldCharType="separate"/>
    </w:r>
    <w:r w:rsidR="00C76DFB">
      <w:rPr>
        <w:noProof/>
        <w:color w:val="1F497D" w:themeColor="text2"/>
        <w:sz w:val="16"/>
        <w:szCs w:val="16"/>
      </w:rPr>
      <w:t>28. Juli 2025</w:t>
    </w:r>
    <w:r w:rsidRPr="00832B39">
      <w:rPr>
        <w:color w:val="1F497D" w:themeColor="text2"/>
        <w:sz w:val="16"/>
        <w:szCs w:val="16"/>
      </w:rPr>
      <w:fldChar w:fldCharType="end"/>
    </w:r>
    <w:r w:rsidRPr="00832B39">
      <w:rPr>
        <w:color w:val="1F497D" w:themeColor="text2"/>
        <w:sz w:val="16"/>
        <w:szCs w:val="16"/>
      </w:rPr>
      <w:tab/>
      <w:t xml:space="preserve">Seite </w:t>
    </w:r>
    <w:r w:rsidRPr="00832B39">
      <w:rPr>
        <w:color w:val="1F497D" w:themeColor="text2"/>
        <w:sz w:val="16"/>
        <w:szCs w:val="16"/>
      </w:rPr>
      <w:fldChar w:fldCharType="begin"/>
    </w:r>
    <w:r w:rsidRPr="00832B39">
      <w:rPr>
        <w:color w:val="1F497D" w:themeColor="text2"/>
        <w:sz w:val="16"/>
        <w:szCs w:val="16"/>
      </w:rPr>
      <w:instrText xml:space="preserve"> PAGE  \* Arabic </w:instrText>
    </w:r>
    <w:r w:rsidRPr="00832B39">
      <w:rPr>
        <w:color w:val="1F497D" w:themeColor="text2"/>
        <w:sz w:val="16"/>
        <w:szCs w:val="16"/>
      </w:rPr>
      <w:fldChar w:fldCharType="separate"/>
    </w:r>
    <w:r w:rsidR="009050CB">
      <w:rPr>
        <w:noProof/>
        <w:color w:val="1F497D" w:themeColor="text2"/>
        <w:sz w:val="16"/>
        <w:szCs w:val="16"/>
      </w:rPr>
      <w:t>2</w:t>
    </w:r>
    <w:r w:rsidRPr="00832B39">
      <w:rPr>
        <w:color w:val="1F497D" w:themeColor="text2"/>
        <w:sz w:val="16"/>
        <w:szCs w:val="16"/>
      </w:rPr>
      <w:fldChar w:fldCharType="end"/>
    </w:r>
    <w:r w:rsidRPr="00832B39">
      <w:rPr>
        <w:color w:val="1F497D" w:themeColor="text2"/>
        <w:sz w:val="16"/>
        <w:szCs w:val="16"/>
      </w:rPr>
      <w:t xml:space="preserve"> von </w:t>
    </w:r>
    <w:r w:rsidRPr="00832B39">
      <w:rPr>
        <w:color w:val="1F497D" w:themeColor="text2"/>
        <w:sz w:val="16"/>
        <w:szCs w:val="16"/>
      </w:rPr>
      <w:fldChar w:fldCharType="begin"/>
    </w:r>
    <w:r w:rsidRPr="00832B39">
      <w:rPr>
        <w:color w:val="1F497D" w:themeColor="text2"/>
        <w:sz w:val="16"/>
        <w:szCs w:val="16"/>
      </w:rPr>
      <w:instrText xml:space="preserve"> NUMPAGES </w:instrText>
    </w:r>
    <w:r w:rsidRPr="00832B39">
      <w:rPr>
        <w:color w:val="1F497D" w:themeColor="text2"/>
        <w:sz w:val="16"/>
        <w:szCs w:val="16"/>
      </w:rPr>
      <w:fldChar w:fldCharType="separate"/>
    </w:r>
    <w:r w:rsidR="009050CB">
      <w:rPr>
        <w:noProof/>
        <w:color w:val="1F497D" w:themeColor="text2"/>
        <w:sz w:val="16"/>
        <w:szCs w:val="16"/>
      </w:rPr>
      <w:t>2</w:t>
    </w:r>
    <w:r w:rsidRPr="00832B39">
      <w:rPr>
        <w:color w:val="1F497D" w:themeColor="text2"/>
        <w:sz w:val="16"/>
        <w:szCs w:val="16"/>
      </w:rPr>
      <w:fldChar w:fldCharType="end"/>
    </w:r>
  </w:p>
  <w:p w14:paraId="097612CB" w14:textId="77777777" w:rsidR="00400143" w:rsidRDefault="00400143">
    <w:pPr>
      <w:pStyle w:val="Footer"/>
    </w:pPr>
    <w:r>
      <w:rPr>
        <w:noProof/>
      </w:rPr>
      <w:drawing>
        <wp:anchor distT="0" distB="0" distL="114300" distR="114300" simplePos="0" relativeHeight="251654144" behindDoc="0" locked="0" layoutInCell="1" allowOverlap="1" wp14:anchorId="5C88B4D1" wp14:editId="7A6C40E4">
          <wp:simplePos x="0" y="0"/>
          <wp:positionH relativeFrom="column">
            <wp:posOffset>1366520</wp:posOffset>
          </wp:positionH>
          <wp:positionV relativeFrom="paragraph">
            <wp:posOffset>180340</wp:posOffset>
          </wp:positionV>
          <wp:extent cx="1216660" cy="226695"/>
          <wp:effectExtent l="0" t="0" r="0" b="0"/>
          <wp:wrapNone/>
          <wp:docPr id="9" name="Grafik 9" descr="W:\Büro\LOGOS\NEUE LOGOS 2011\signet_LB_winforstpro_RGB_300dpi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W:\Büro\LOGOS\NEUE LOGOS 2011\signet_LB_winforstpro_RGB_300dpi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6660" cy="2266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336" behindDoc="0" locked="0" layoutInCell="1" allowOverlap="1" wp14:anchorId="6B46A78D" wp14:editId="260262DD">
          <wp:simplePos x="0" y="0"/>
          <wp:positionH relativeFrom="column">
            <wp:posOffset>-343535</wp:posOffset>
          </wp:positionH>
          <wp:positionV relativeFrom="paragraph">
            <wp:posOffset>180769</wp:posOffset>
          </wp:positionV>
          <wp:extent cx="1120775" cy="229870"/>
          <wp:effectExtent l="0" t="0" r="0" b="0"/>
          <wp:wrapNone/>
          <wp:docPr id="8" name="Grafik 8" descr="W:\Büro\LOGOS\NEUE LOGOS 2011\Neue Logos_SIG_WFP_2011\signet_LB_signumat_RGB_300dpi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W:\Büro\LOGOS\NEUE LOGOS 2011\Neue Logos_SIG_WFP_2011\signet_LB_signumat_RGB_300dpi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0775" cy="2298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2096" behindDoc="1" locked="0" layoutInCell="1" allowOverlap="1" wp14:anchorId="0116C6D7" wp14:editId="449791D3">
          <wp:simplePos x="0" y="0"/>
          <wp:positionH relativeFrom="column">
            <wp:posOffset>-505460</wp:posOffset>
          </wp:positionH>
          <wp:positionV relativeFrom="paragraph">
            <wp:posOffset>128064</wp:posOffset>
          </wp:positionV>
          <wp:extent cx="7194550" cy="440690"/>
          <wp:effectExtent l="0" t="0" r="0" b="0"/>
          <wp:wrapNone/>
          <wp:docPr id="10" name="Bild 4" descr="unt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unten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94550" cy="4406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07B139F9" wp14:editId="05C227D1">
              <wp:simplePos x="0" y="0"/>
              <wp:positionH relativeFrom="column">
                <wp:posOffset>-302260</wp:posOffset>
              </wp:positionH>
              <wp:positionV relativeFrom="paragraph">
                <wp:posOffset>230505</wp:posOffset>
              </wp:positionV>
              <wp:extent cx="1532890" cy="306705"/>
              <wp:effectExtent l="2540" t="1905" r="0" b="0"/>
              <wp:wrapNone/>
              <wp:docPr id="3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532890" cy="306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CD417E2" id="Rectangle 3" o:spid="_x0000_s1026" style="position:absolute;margin-left:-23.8pt;margin-top:18.15pt;width:120.7pt;height:2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20B2EDB" wp14:editId="047E4071">
              <wp:simplePos x="0" y="0"/>
              <wp:positionH relativeFrom="column">
                <wp:posOffset>2927350</wp:posOffset>
              </wp:positionH>
              <wp:positionV relativeFrom="paragraph">
                <wp:posOffset>230505</wp:posOffset>
              </wp:positionV>
              <wp:extent cx="1532890" cy="306705"/>
              <wp:effectExtent l="3175" t="1905" r="0" b="0"/>
              <wp:wrapNone/>
              <wp:docPr id="2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532890" cy="306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CE8F90D" id="Rectangle 2" o:spid="_x0000_s1026" style="position:absolute;margin-left:230.5pt;margin-top:18.15pt;width:120.7pt;height:24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41A9C284" wp14:editId="7A7AD569">
              <wp:simplePos x="0" y="0"/>
              <wp:positionH relativeFrom="column">
                <wp:posOffset>1123950</wp:posOffset>
              </wp:positionH>
              <wp:positionV relativeFrom="paragraph">
                <wp:posOffset>230505</wp:posOffset>
              </wp:positionV>
              <wp:extent cx="1532890" cy="306705"/>
              <wp:effectExtent l="0" t="1905" r="635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532890" cy="306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BD971BE" id="Rectangle 1" o:spid="_x0000_s1026" style="position:absolute;margin-left:88.5pt;margin-top:18.15pt;width:120.7pt;height:24.15pt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" stroked="f"/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4DE52B" w14:textId="77777777" w:rsidR="00153553" w:rsidRDefault="0015355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86618F" w14:textId="77777777" w:rsidR="00F15396" w:rsidRDefault="00F15396">
      <w:r>
        <w:separator/>
      </w:r>
    </w:p>
  </w:footnote>
  <w:footnote w:type="continuationSeparator" w:id="0">
    <w:p w14:paraId="7F63F05C" w14:textId="77777777" w:rsidR="00F15396" w:rsidRDefault="00F153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AB6974" w14:textId="77777777" w:rsidR="00153553" w:rsidRDefault="0015355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D95CC5" w14:textId="77777777" w:rsidR="00400143" w:rsidRPr="00EF329D" w:rsidRDefault="00400143" w:rsidP="00EF329D">
    <w:pPr>
      <w:pStyle w:val="Header"/>
      <w:rPr>
        <w:szCs w:val="16"/>
      </w:rPr>
    </w:pPr>
    <w:r>
      <w:rPr>
        <w:noProof/>
        <w:szCs w:val="16"/>
      </w:rPr>
      <w:drawing>
        <wp:anchor distT="0" distB="0" distL="114300" distR="114300" simplePos="0" relativeHeight="251654656" behindDoc="1" locked="0" layoutInCell="1" allowOverlap="1" wp14:anchorId="46E3B7A5" wp14:editId="3F92B666">
          <wp:simplePos x="0" y="0"/>
          <wp:positionH relativeFrom="column">
            <wp:posOffset>-542290</wp:posOffset>
          </wp:positionH>
          <wp:positionV relativeFrom="paragraph">
            <wp:posOffset>-354330</wp:posOffset>
          </wp:positionV>
          <wp:extent cx="7230745" cy="838200"/>
          <wp:effectExtent l="19050" t="0" r="8255" b="0"/>
          <wp:wrapNone/>
          <wp:docPr id="7" name="Bild 5" descr="T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5" descr="Test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0745" cy="8382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A1F73" w14:textId="77777777" w:rsidR="00153553" w:rsidRDefault="0015355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26B49"/>
    <w:multiLevelType w:val="multilevel"/>
    <w:tmpl w:val="A3AED30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58F7958"/>
    <w:multiLevelType w:val="multilevel"/>
    <w:tmpl w:val="A3AED30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6CE3A01"/>
    <w:multiLevelType w:val="hybridMultilevel"/>
    <w:tmpl w:val="121ADF14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E3662F"/>
    <w:multiLevelType w:val="hybridMultilevel"/>
    <w:tmpl w:val="C0CCF83E"/>
    <w:lvl w:ilvl="0" w:tplc="04070011">
      <w:start w:val="1"/>
      <w:numFmt w:val="decimal"/>
      <w:lvlText w:val="%1)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9D7B07"/>
    <w:multiLevelType w:val="multilevel"/>
    <w:tmpl w:val="BC02177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5" w15:restartNumberingAfterBreak="0">
    <w:nsid w:val="0BB54E61"/>
    <w:multiLevelType w:val="multilevel"/>
    <w:tmpl w:val="5F3C10F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6" w15:restartNumberingAfterBreak="0">
    <w:nsid w:val="0E4803BB"/>
    <w:multiLevelType w:val="hybridMultilevel"/>
    <w:tmpl w:val="5FEC67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35450F"/>
    <w:multiLevelType w:val="hybridMultilevel"/>
    <w:tmpl w:val="9028E82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721392"/>
    <w:multiLevelType w:val="hybridMultilevel"/>
    <w:tmpl w:val="FC56F822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E72264"/>
    <w:multiLevelType w:val="hybridMultilevel"/>
    <w:tmpl w:val="8E70DDE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7B761A"/>
    <w:multiLevelType w:val="hybridMultilevel"/>
    <w:tmpl w:val="08E223F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BD0DF8"/>
    <w:multiLevelType w:val="hybridMultilevel"/>
    <w:tmpl w:val="F7F65914"/>
    <w:lvl w:ilvl="0" w:tplc="0C07000B">
      <w:start w:val="1"/>
      <w:numFmt w:val="bullet"/>
      <w:lvlText w:val=""/>
      <w:lvlJc w:val="left"/>
      <w:pPr>
        <w:ind w:left="2844" w:hanging="360"/>
      </w:pPr>
      <w:rPr>
        <w:rFonts w:ascii="Wingdings" w:hAnsi="Wingdings" w:hint="default"/>
      </w:rPr>
    </w:lvl>
    <w:lvl w:ilvl="1" w:tplc="0C070003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12" w15:restartNumberingAfterBreak="0">
    <w:nsid w:val="2DD8726C"/>
    <w:multiLevelType w:val="hybridMultilevel"/>
    <w:tmpl w:val="D362D04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C24F05"/>
    <w:multiLevelType w:val="hybridMultilevel"/>
    <w:tmpl w:val="0468879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5A3786"/>
    <w:multiLevelType w:val="hybridMultilevel"/>
    <w:tmpl w:val="BE24F11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906D8C"/>
    <w:multiLevelType w:val="hybridMultilevel"/>
    <w:tmpl w:val="CC243F34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281D96"/>
    <w:multiLevelType w:val="hybridMultilevel"/>
    <w:tmpl w:val="756633C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C205CD"/>
    <w:multiLevelType w:val="hybridMultilevel"/>
    <w:tmpl w:val="83EEAACC"/>
    <w:lvl w:ilvl="0" w:tplc="0C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3EF57B78"/>
    <w:multiLevelType w:val="hybridMultilevel"/>
    <w:tmpl w:val="E226879A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F9696A"/>
    <w:multiLevelType w:val="hybridMultilevel"/>
    <w:tmpl w:val="C0E6E45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0413506"/>
    <w:multiLevelType w:val="hybridMultilevel"/>
    <w:tmpl w:val="DE0E7192"/>
    <w:lvl w:ilvl="0" w:tplc="0C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D241687"/>
    <w:multiLevelType w:val="hybridMultilevel"/>
    <w:tmpl w:val="EE96B1B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EC36357"/>
    <w:multiLevelType w:val="hybridMultilevel"/>
    <w:tmpl w:val="AD868C8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B53320"/>
    <w:multiLevelType w:val="multilevel"/>
    <w:tmpl w:val="EE8AC8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4" w15:restartNumberingAfterBreak="0">
    <w:nsid w:val="5DF13547"/>
    <w:multiLevelType w:val="hybridMultilevel"/>
    <w:tmpl w:val="D1E83C6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1F4703"/>
    <w:multiLevelType w:val="multilevel"/>
    <w:tmpl w:val="C570069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6" w15:restartNumberingAfterBreak="0">
    <w:nsid w:val="66D139EE"/>
    <w:multiLevelType w:val="hybridMultilevel"/>
    <w:tmpl w:val="2704452C"/>
    <w:lvl w:ilvl="0" w:tplc="04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8F55B2F"/>
    <w:multiLevelType w:val="hybridMultilevel"/>
    <w:tmpl w:val="A99C5E68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A7726C1"/>
    <w:multiLevelType w:val="hybridMultilevel"/>
    <w:tmpl w:val="3F366AF6"/>
    <w:lvl w:ilvl="0" w:tplc="0C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6E8D6BCB"/>
    <w:multiLevelType w:val="hybridMultilevel"/>
    <w:tmpl w:val="3154E9AA"/>
    <w:lvl w:ilvl="0" w:tplc="0407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30" w15:restartNumberingAfterBreak="0">
    <w:nsid w:val="76543F0F"/>
    <w:multiLevelType w:val="hybridMultilevel"/>
    <w:tmpl w:val="DEEA5D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3F5152"/>
    <w:multiLevelType w:val="hybridMultilevel"/>
    <w:tmpl w:val="71A075D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B92872"/>
    <w:multiLevelType w:val="multilevel"/>
    <w:tmpl w:val="15F6D7A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 w16cid:durableId="1565483079">
    <w:abstractNumId w:val="1"/>
  </w:num>
  <w:num w:numId="2" w16cid:durableId="396170138">
    <w:abstractNumId w:val="32"/>
  </w:num>
  <w:num w:numId="3" w16cid:durableId="2075001499">
    <w:abstractNumId w:val="0"/>
  </w:num>
  <w:num w:numId="4" w16cid:durableId="486635720">
    <w:abstractNumId w:val="23"/>
  </w:num>
  <w:num w:numId="5" w16cid:durableId="1271398706">
    <w:abstractNumId w:val="25"/>
  </w:num>
  <w:num w:numId="6" w16cid:durableId="1370952429">
    <w:abstractNumId w:val="4"/>
  </w:num>
  <w:num w:numId="7" w16cid:durableId="1424036011">
    <w:abstractNumId w:val="5"/>
  </w:num>
  <w:num w:numId="8" w16cid:durableId="463817942">
    <w:abstractNumId w:val="5"/>
  </w:num>
  <w:num w:numId="9" w16cid:durableId="2099908568">
    <w:abstractNumId w:val="5"/>
  </w:num>
  <w:num w:numId="10" w16cid:durableId="1970434108">
    <w:abstractNumId w:val="5"/>
  </w:num>
  <w:num w:numId="11" w16cid:durableId="1880239052">
    <w:abstractNumId w:val="5"/>
  </w:num>
  <w:num w:numId="12" w16cid:durableId="691106352">
    <w:abstractNumId w:val="5"/>
  </w:num>
  <w:num w:numId="13" w16cid:durableId="1255481747">
    <w:abstractNumId w:val="5"/>
  </w:num>
  <w:num w:numId="14" w16cid:durableId="117187699">
    <w:abstractNumId w:val="5"/>
  </w:num>
  <w:num w:numId="15" w16cid:durableId="2144692273">
    <w:abstractNumId w:val="5"/>
  </w:num>
  <w:num w:numId="16" w16cid:durableId="2011440903">
    <w:abstractNumId w:val="5"/>
  </w:num>
  <w:num w:numId="17" w16cid:durableId="981664583">
    <w:abstractNumId w:val="5"/>
  </w:num>
  <w:num w:numId="18" w16cid:durableId="980886235">
    <w:abstractNumId w:val="5"/>
  </w:num>
  <w:num w:numId="19" w16cid:durableId="139539564">
    <w:abstractNumId w:val="13"/>
  </w:num>
  <w:num w:numId="20" w16cid:durableId="2076199965">
    <w:abstractNumId w:val="9"/>
  </w:num>
  <w:num w:numId="21" w16cid:durableId="221991358">
    <w:abstractNumId w:val="26"/>
  </w:num>
  <w:num w:numId="22" w16cid:durableId="1483693548">
    <w:abstractNumId w:val="8"/>
  </w:num>
  <w:num w:numId="23" w16cid:durableId="1098597289">
    <w:abstractNumId w:val="27"/>
  </w:num>
  <w:num w:numId="24" w16cid:durableId="507523787">
    <w:abstractNumId w:val="15"/>
  </w:num>
  <w:num w:numId="25" w16cid:durableId="1919292963">
    <w:abstractNumId w:val="11"/>
  </w:num>
  <w:num w:numId="26" w16cid:durableId="1888569709">
    <w:abstractNumId w:val="17"/>
  </w:num>
  <w:num w:numId="27" w16cid:durableId="1613829338">
    <w:abstractNumId w:val="12"/>
  </w:num>
  <w:num w:numId="28" w16cid:durableId="556626471">
    <w:abstractNumId w:val="10"/>
  </w:num>
  <w:num w:numId="29" w16cid:durableId="1414930910">
    <w:abstractNumId w:val="24"/>
  </w:num>
  <w:num w:numId="30" w16cid:durableId="1205101725">
    <w:abstractNumId w:val="19"/>
  </w:num>
  <w:num w:numId="31" w16cid:durableId="405418170">
    <w:abstractNumId w:val="2"/>
  </w:num>
  <w:num w:numId="32" w16cid:durableId="1533373190">
    <w:abstractNumId w:val="3"/>
  </w:num>
  <w:num w:numId="33" w16cid:durableId="1860118026">
    <w:abstractNumId w:val="29"/>
  </w:num>
  <w:num w:numId="34" w16cid:durableId="1376156806">
    <w:abstractNumId w:val="18"/>
  </w:num>
  <w:num w:numId="35" w16cid:durableId="46883563">
    <w:abstractNumId w:val="30"/>
  </w:num>
  <w:num w:numId="36" w16cid:durableId="1761368680">
    <w:abstractNumId w:val="6"/>
  </w:num>
  <w:num w:numId="37" w16cid:durableId="127672626">
    <w:abstractNumId w:val="22"/>
  </w:num>
  <w:num w:numId="38" w16cid:durableId="1666543091">
    <w:abstractNumId w:val="21"/>
  </w:num>
  <w:num w:numId="39" w16cid:durableId="1589340433">
    <w:abstractNumId w:val="7"/>
  </w:num>
  <w:num w:numId="40" w16cid:durableId="696783071">
    <w:abstractNumId w:val="14"/>
  </w:num>
  <w:num w:numId="41" w16cid:durableId="1455097220">
    <w:abstractNumId w:val="20"/>
  </w:num>
  <w:num w:numId="42" w16cid:durableId="454295600">
    <w:abstractNumId w:val="16"/>
  </w:num>
  <w:num w:numId="43" w16cid:durableId="948581725">
    <w:abstractNumId w:val="28"/>
  </w:num>
  <w:num w:numId="44" w16cid:durableId="196545651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A2609"/>
    <w:rsid w:val="00000E03"/>
    <w:rsid w:val="00005F14"/>
    <w:rsid w:val="00007B41"/>
    <w:rsid w:val="00025A95"/>
    <w:rsid w:val="00027DCF"/>
    <w:rsid w:val="00033ADE"/>
    <w:rsid w:val="00042443"/>
    <w:rsid w:val="000476DA"/>
    <w:rsid w:val="00047D1C"/>
    <w:rsid w:val="00055A44"/>
    <w:rsid w:val="00064A41"/>
    <w:rsid w:val="00072E6C"/>
    <w:rsid w:val="00074B85"/>
    <w:rsid w:val="000802E2"/>
    <w:rsid w:val="00083C6A"/>
    <w:rsid w:val="000872F8"/>
    <w:rsid w:val="00090125"/>
    <w:rsid w:val="000C4445"/>
    <w:rsid w:val="000D0C0F"/>
    <w:rsid w:val="000E5137"/>
    <w:rsid w:val="000F04C1"/>
    <w:rsid w:val="000F42F0"/>
    <w:rsid w:val="000F6E71"/>
    <w:rsid w:val="001037FA"/>
    <w:rsid w:val="00105037"/>
    <w:rsid w:val="001100C3"/>
    <w:rsid w:val="00111657"/>
    <w:rsid w:val="00117B8C"/>
    <w:rsid w:val="00122FA2"/>
    <w:rsid w:val="00131F07"/>
    <w:rsid w:val="0014779A"/>
    <w:rsid w:val="00147973"/>
    <w:rsid w:val="00153553"/>
    <w:rsid w:val="0015696F"/>
    <w:rsid w:val="001606E3"/>
    <w:rsid w:val="001606F6"/>
    <w:rsid w:val="00161010"/>
    <w:rsid w:val="00161B7B"/>
    <w:rsid w:val="00163531"/>
    <w:rsid w:val="00174A32"/>
    <w:rsid w:val="001805BA"/>
    <w:rsid w:val="001921ED"/>
    <w:rsid w:val="00195C10"/>
    <w:rsid w:val="00195FEB"/>
    <w:rsid w:val="001A4889"/>
    <w:rsid w:val="001A7C80"/>
    <w:rsid w:val="001B5760"/>
    <w:rsid w:val="001B6964"/>
    <w:rsid w:val="001D1090"/>
    <w:rsid w:val="001D443B"/>
    <w:rsid w:val="001D53DA"/>
    <w:rsid w:val="001E017A"/>
    <w:rsid w:val="001E6FDC"/>
    <w:rsid w:val="00200494"/>
    <w:rsid w:val="0020312D"/>
    <w:rsid w:val="00213E58"/>
    <w:rsid w:val="00214D50"/>
    <w:rsid w:val="00215ADF"/>
    <w:rsid w:val="00243EDD"/>
    <w:rsid w:val="00246627"/>
    <w:rsid w:val="0025484D"/>
    <w:rsid w:val="002627DC"/>
    <w:rsid w:val="00265766"/>
    <w:rsid w:val="00265899"/>
    <w:rsid w:val="002721F0"/>
    <w:rsid w:val="00273353"/>
    <w:rsid w:val="002748BD"/>
    <w:rsid w:val="002768EB"/>
    <w:rsid w:val="00276CBB"/>
    <w:rsid w:val="00280B7E"/>
    <w:rsid w:val="00281B6C"/>
    <w:rsid w:val="00284FA5"/>
    <w:rsid w:val="00285BED"/>
    <w:rsid w:val="0028631F"/>
    <w:rsid w:val="002941F6"/>
    <w:rsid w:val="00296FF2"/>
    <w:rsid w:val="002A19F8"/>
    <w:rsid w:val="002B47FE"/>
    <w:rsid w:val="002B7AD8"/>
    <w:rsid w:val="002C2E31"/>
    <w:rsid w:val="002C31E7"/>
    <w:rsid w:val="002D126F"/>
    <w:rsid w:val="002E0975"/>
    <w:rsid w:val="002E7D5F"/>
    <w:rsid w:val="00300793"/>
    <w:rsid w:val="003025C4"/>
    <w:rsid w:val="00303991"/>
    <w:rsid w:val="003111E5"/>
    <w:rsid w:val="0031453E"/>
    <w:rsid w:val="0031477A"/>
    <w:rsid w:val="003234B9"/>
    <w:rsid w:val="003323C1"/>
    <w:rsid w:val="003364A6"/>
    <w:rsid w:val="003458BC"/>
    <w:rsid w:val="00352ECC"/>
    <w:rsid w:val="00352FE3"/>
    <w:rsid w:val="0036167F"/>
    <w:rsid w:val="00376774"/>
    <w:rsid w:val="00376F65"/>
    <w:rsid w:val="00394604"/>
    <w:rsid w:val="003A0D82"/>
    <w:rsid w:val="003A2609"/>
    <w:rsid w:val="003B0FCB"/>
    <w:rsid w:val="003B64E4"/>
    <w:rsid w:val="003C7B0D"/>
    <w:rsid w:val="003E1E0D"/>
    <w:rsid w:val="003E280F"/>
    <w:rsid w:val="003E2A5A"/>
    <w:rsid w:val="003F3A93"/>
    <w:rsid w:val="003F684E"/>
    <w:rsid w:val="00400143"/>
    <w:rsid w:val="00401E7F"/>
    <w:rsid w:val="00402219"/>
    <w:rsid w:val="00402AFF"/>
    <w:rsid w:val="00402E5E"/>
    <w:rsid w:val="00406442"/>
    <w:rsid w:val="004106F6"/>
    <w:rsid w:val="00412438"/>
    <w:rsid w:val="0041554A"/>
    <w:rsid w:val="00421BDA"/>
    <w:rsid w:val="00432FA2"/>
    <w:rsid w:val="00447C73"/>
    <w:rsid w:val="00452285"/>
    <w:rsid w:val="00457314"/>
    <w:rsid w:val="0046195D"/>
    <w:rsid w:val="0046492E"/>
    <w:rsid w:val="00481C3E"/>
    <w:rsid w:val="00497074"/>
    <w:rsid w:val="004A782E"/>
    <w:rsid w:val="004B7A86"/>
    <w:rsid w:val="004C3CA9"/>
    <w:rsid w:val="004C5B64"/>
    <w:rsid w:val="004D568D"/>
    <w:rsid w:val="004D62D0"/>
    <w:rsid w:val="004D721D"/>
    <w:rsid w:val="004E1D0F"/>
    <w:rsid w:val="004E35BA"/>
    <w:rsid w:val="004E4820"/>
    <w:rsid w:val="004F171A"/>
    <w:rsid w:val="00502534"/>
    <w:rsid w:val="00507D3A"/>
    <w:rsid w:val="00512AAD"/>
    <w:rsid w:val="00513FE5"/>
    <w:rsid w:val="00515463"/>
    <w:rsid w:val="0052534A"/>
    <w:rsid w:val="00527D52"/>
    <w:rsid w:val="00530FB9"/>
    <w:rsid w:val="00537583"/>
    <w:rsid w:val="00540F1C"/>
    <w:rsid w:val="00542EF4"/>
    <w:rsid w:val="00544BED"/>
    <w:rsid w:val="005551B8"/>
    <w:rsid w:val="0056261A"/>
    <w:rsid w:val="00563496"/>
    <w:rsid w:val="0056510A"/>
    <w:rsid w:val="005654E8"/>
    <w:rsid w:val="00591AD6"/>
    <w:rsid w:val="0059411A"/>
    <w:rsid w:val="00597999"/>
    <w:rsid w:val="005A1333"/>
    <w:rsid w:val="005B0D56"/>
    <w:rsid w:val="005B53C1"/>
    <w:rsid w:val="005B5480"/>
    <w:rsid w:val="005C3327"/>
    <w:rsid w:val="005C72CE"/>
    <w:rsid w:val="005D0FD6"/>
    <w:rsid w:val="005E1D13"/>
    <w:rsid w:val="005E2CA9"/>
    <w:rsid w:val="005E658D"/>
    <w:rsid w:val="005F6B87"/>
    <w:rsid w:val="00607C5D"/>
    <w:rsid w:val="00611D38"/>
    <w:rsid w:val="00613AB6"/>
    <w:rsid w:val="0063071A"/>
    <w:rsid w:val="00631762"/>
    <w:rsid w:val="006347ED"/>
    <w:rsid w:val="0064223B"/>
    <w:rsid w:val="00646008"/>
    <w:rsid w:val="0064634E"/>
    <w:rsid w:val="00650CA1"/>
    <w:rsid w:val="00653420"/>
    <w:rsid w:val="0066735F"/>
    <w:rsid w:val="006701C0"/>
    <w:rsid w:val="00675715"/>
    <w:rsid w:val="0067727D"/>
    <w:rsid w:val="006A0F9E"/>
    <w:rsid w:val="006A4E73"/>
    <w:rsid w:val="006B1CFC"/>
    <w:rsid w:val="006B3E39"/>
    <w:rsid w:val="006B6C32"/>
    <w:rsid w:val="006B7B5A"/>
    <w:rsid w:val="006C2AC1"/>
    <w:rsid w:val="006C5E82"/>
    <w:rsid w:val="00700577"/>
    <w:rsid w:val="00702559"/>
    <w:rsid w:val="00705C3B"/>
    <w:rsid w:val="007259EE"/>
    <w:rsid w:val="0073453D"/>
    <w:rsid w:val="007358B9"/>
    <w:rsid w:val="00736970"/>
    <w:rsid w:val="00747B28"/>
    <w:rsid w:val="007547C9"/>
    <w:rsid w:val="00756AC1"/>
    <w:rsid w:val="00764B14"/>
    <w:rsid w:val="00773017"/>
    <w:rsid w:val="007844D4"/>
    <w:rsid w:val="007856C8"/>
    <w:rsid w:val="007864B3"/>
    <w:rsid w:val="00793C82"/>
    <w:rsid w:val="00795255"/>
    <w:rsid w:val="00796ED5"/>
    <w:rsid w:val="00796F71"/>
    <w:rsid w:val="007A645B"/>
    <w:rsid w:val="007A7187"/>
    <w:rsid w:val="007C05A8"/>
    <w:rsid w:val="007C29DC"/>
    <w:rsid w:val="007D22DE"/>
    <w:rsid w:val="007D7199"/>
    <w:rsid w:val="007E42CB"/>
    <w:rsid w:val="00804EE6"/>
    <w:rsid w:val="0080787F"/>
    <w:rsid w:val="00811011"/>
    <w:rsid w:val="0081182A"/>
    <w:rsid w:val="00812145"/>
    <w:rsid w:val="00814E21"/>
    <w:rsid w:val="00827C54"/>
    <w:rsid w:val="00831801"/>
    <w:rsid w:val="00832B39"/>
    <w:rsid w:val="008452BD"/>
    <w:rsid w:val="00852B80"/>
    <w:rsid w:val="00857138"/>
    <w:rsid w:val="008624B8"/>
    <w:rsid w:val="008625AB"/>
    <w:rsid w:val="00866FD7"/>
    <w:rsid w:val="008803C1"/>
    <w:rsid w:val="00884846"/>
    <w:rsid w:val="008902BD"/>
    <w:rsid w:val="00890926"/>
    <w:rsid w:val="008934E4"/>
    <w:rsid w:val="008966B4"/>
    <w:rsid w:val="008A2205"/>
    <w:rsid w:val="008A30A8"/>
    <w:rsid w:val="008B15B1"/>
    <w:rsid w:val="008D262E"/>
    <w:rsid w:val="008D345F"/>
    <w:rsid w:val="008E1813"/>
    <w:rsid w:val="008E65B1"/>
    <w:rsid w:val="008E7139"/>
    <w:rsid w:val="008F6D4D"/>
    <w:rsid w:val="009025AA"/>
    <w:rsid w:val="009050CB"/>
    <w:rsid w:val="00905B92"/>
    <w:rsid w:val="00906914"/>
    <w:rsid w:val="00912180"/>
    <w:rsid w:val="00916306"/>
    <w:rsid w:val="00916715"/>
    <w:rsid w:val="00920FCB"/>
    <w:rsid w:val="00925EC9"/>
    <w:rsid w:val="0092702E"/>
    <w:rsid w:val="00930234"/>
    <w:rsid w:val="00935D2B"/>
    <w:rsid w:val="009366D3"/>
    <w:rsid w:val="0093775E"/>
    <w:rsid w:val="00951473"/>
    <w:rsid w:val="0095395E"/>
    <w:rsid w:val="00953B50"/>
    <w:rsid w:val="009579B7"/>
    <w:rsid w:val="00957A51"/>
    <w:rsid w:val="00960072"/>
    <w:rsid w:val="00964D15"/>
    <w:rsid w:val="00970B64"/>
    <w:rsid w:val="00972A77"/>
    <w:rsid w:val="009803F7"/>
    <w:rsid w:val="009841F2"/>
    <w:rsid w:val="0099052F"/>
    <w:rsid w:val="00991DE1"/>
    <w:rsid w:val="009A56C2"/>
    <w:rsid w:val="009B1CF5"/>
    <w:rsid w:val="009B204E"/>
    <w:rsid w:val="009B3477"/>
    <w:rsid w:val="009C0E07"/>
    <w:rsid w:val="009C58F7"/>
    <w:rsid w:val="009C6D65"/>
    <w:rsid w:val="009C75EF"/>
    <w:rsid w:val="009D2978"/>
    <w:rsid w:val="009D4711"/>
    <w:rsid w:val="009D4AE1"/>
    <w:rsid w:val="009D55B8"/>
    <w:rsid w:val="009E5418"/>
    <w:rsid w:val="009E628C"/>
    <w:rsid w:val="009E77DE"/>
    <w:rsid w:val="009F19BE"/>
    <w:rsid w:val="009F3C98"/>
    <w:rsid w:val="009F3F8D"/>
    <w:rsid w:val="00A02F5F"/>
    <w:rsid w:val="00A109B2"/>
    <w:rsid w:val="00A40715"/>
    <w:rsid w:val="00A45721"/>
    <w:rsid w:val="00A46C7D"/>
    <w:rsid w:val="00A528DE"/>
    <w:rsid w:val="00A560AE"/>
    <w:rsid w:val="00A560F1"/>
    <w:rsid w:val="00A646A6"/>
    <w:rsid w:val="00A76F54"/>
    <w:rsid w:val="00A810BF"/>
    <w:rsid w:val="00A82A9D"/>
    <w:rsid w:val="00A87B93"/>
    <w:rsid w:val="00A94334"/>
    <w:rsid w:val="00AA6598"/>
    <w:rsid w:val="00AB3DBF"/>
    <w:rsid w:val="00AB6C8C"/>
    <w:rsid w:val="00AC0820"/>
    <w:rsid w:val="00AC0D7A"/>
    <w:rsid w:val="00AC79BF"/>
    <w:rsid w:val="00AD34F0"/>
    <w:rsid w:val="00B02C3D"/>
    <w:rsid w:val="00B03F4C"/>
    <w:rsid w:val="00B0538F"/>
    <w:rsid w:val="00B12A2F"/>
    <w:rsid w:val="00B15AD4"/>
    <w:rsid w:val="00B312C2"/>
    <w:rsid w:val="00B35AD3"/>
    <w:rsid w:val="00B50000"/>
    <w:rsid w:val="00B578CB"/>
    <w:rsid w:val="00B67A33"/>
    <w:rsid w:val="00B75CF7"/>
    <w:rsid w:val="00B77A2D"/>
    <w:rsid w:val="00B80888"/>
    <w:rsid w:val="00B824B5"/>
    <w:rsid w:val="00B867D4"/>
    <w:rsid w:val="00B87228"/>
    <w:rsid w:val="00BA573E"/>
    <w:rsid w:val="00BA68BC"/>
    <w:rsid w:val="00BB04F1"/>
    <w:rsid w:val="00BB303A"/>
    <w:rsid w:val="00BC3D5B"/>
    <w:rsid w:val="00BC65EF"/>
    <w:rsid w:val="00BC69E6"/>
    <w:rsid w:val="00BD1382"/>
    <w:rsid w:val="00BD42C5"/>
    <w:rsid w:val="00BE3BB4"/>
    <w:rsid w:val="00C07838"/>
    <w:rsid w:val="00C1494A"/>
    <w:rsid w:val="00C14965"/>
    <w:rsid w:val="00C20E62"/>
    <w:rsid w:val="00C2580F"/>
    <w:rsid w:val="00C300E6"/>
    <w:rsid w:val="00C303C8"/>
    <w:rsid w:val="00C365DA"/>
    <w:rsid w:val="00C3748C"/>
    <w:rsid w:val="00C45AC5"/>
    <w:rsid w:val="00C50776"/>
    <w:rsid w:val="00C51BC3"/>
    <w:rsid w:val="00C52AA6"/>
    <w:rsid w:val="00C5356F"/>
    <w:rsid w:val="00C63C6F"/>
    <w:rsid w:val="00C71CAD"/>
    <w:rsid w:val="00C76387"/>
    <w:rsid w:val="00C76DFB"/>
    <w:rsid w:val="00C80C63"/>
    <w:rsid w:val="00C8656F"/>
    <w:rsid w:val="00C917ED"/>
    <w:rsid w:val="00C91966"/>
    <w:rsid w:val="00C93A21"/>
    <w:rsid w:val="00C93E01"/>
    <w:rsid w:val="00CA0C9C"/>
    <w:rsid w:val="00CA2606"/>
    <w:rsid w:val="00CB5B77"/>
    <w:rsid w:val="00CD1286"/>
    <w:rsid w:val="00CD1747"/>
    <w:rsid w:val="00CD2275"/>
    <w:rsid w:val="00CE2562"/>
    <w:rsid w:val="00CE68A9"/>
    <w:rsid w:val="00CE7CDA"/>
    <w:rsid w:val="00CF1BF0"/>
    <w:rsid w:val="00CF42CF"/>
    <w:rsid w:val="00CF7A42"/>
    <w:rsid w:val="00D04F92"/>
    <w:rsid w:val="00D054B4"/>
    <w:rsid w:val="00D20590"/>
    <w:rsid w:val="00D21628"/>
    <w:rsid w:val="00D31018"/>
    <w:rsid w:val="00D3163D"/>
    <w:rsid w:val="00D45BE4"/>
    <w:rsid w:val="00D508D1"/>
    <w:rsid w:val="00D51AD7"/>
    <w:rsid w:val="00D6003D"/>
    <w:rsid w:val="00D65B03"/>
    <w:rsid w:val="00D66192"/>
    <w:rsid w:val="00D734E0"/>
    <w:rsid w:val="00D75441"/>
    <w:rsid w:val="00D75B2C"/>
    <w:rsid w:val="00D80F86"/>
    <w:rsid w:val="00D812C9"/>
    <w:rsid w:val="00D83D99"/>
    <w:rsid w:val="00D863B1"/>
    <w:rsid w:val="00D93B5D"/>
    <w:rsid w:val="00D95727"/>
    <w:rsid w:val="00DC1D88"/>
    <w:rsid w:val="00DC467D"/>
    <w:rsid w:val="00DC4920"/>
    <w:rsid w:val="00DD4F4A"/>
    <w:rsid w:val="00DE41EF"/>
    <w:rsid w:val="00DF4B4A"/>
    <w:rsid w:val="00DF60F4"/>
    <w:rsid w:val="00DF7F2B"/>
    <w:rsid w:val="00E02A81"/>
    <w:rsid w:val="00E20051"/>
    <w:rsid w:val="00E3250D"/>
    <w:rsid w:val="00E32849"/>
    <w:rsid w:val="00E33577"/>
    <w:rsid w:val="00E33760"/>
    <w:rsid w:val="00E35522"/>
    <w:rsid w:val="00E40B9A"/>
    <w:rsid w:val="00E45AD1"/>
    <w:rsid w:val="00E57BB5"/>
    <w:rsid w:val="00E64C7F"/>
    <w:rsid w:val="00E669BC"/>
    <w:rsid w:val="00E66C4E"/>
    <w:rsid w:val="00E749F7"/>
    <w:rsid w:val="00E779C0"/>
    <w:rsid w:val="00E91A00"/>
    <w:rsid w:val="00E92FE2"/>
    <w:rsid w:val="00E95178"/>
    <w:rsid w:val="00E97D8F"/>
    <w:rsid w:val="00EA1B03"/>
    <w:rsid w:val="00EA2154"/>
    <w:rsid w:val="00EA4990"/>
    <w:rsid w:val="00EB0359"/>
    <w:rsid w:val="00EB0EC6"/>
    <w:rsid w:val="00EB4E6D"/>
    <w:rsid w:val="00EB74F5"/>
    <w:rsid w:val="00ED044E"/>
    <w:rsid w:val="00ED34E7"/>
    <w:rsid w:val="00EE5C93"/>
    <w:rsid w:val="00EF307F"/>
    <w:rsid w:val="00EF329D"/>
    <w:rsid w:val="00F07586"/>
    <w:rsid w:val="00F12F8A"/>
    <w:rsid w:val="00F14303"/>
    <w:rsid w:val="00F15396"/>
    <w:rsid w:val="00F250D0"/>
    <w:rsid w:val="00F2779C"/>
    <w:rsid w:val="00F33577"/>
    <w:rsid w:val="00F403BC"/>
    <w:rsid w:val="00F42EC3"/>
    <w:rsid w:val="00F51482"/>
    <w:rsid w:val="00F53098"/>
    <w:rsid w:val="00F55BB6"/>
    <w:rsid w:val="00F66AA7"/>
    <w:rsid w:val="00F70E1F"/>
    <w:rsid w:val="00F763DB"/>
    <w:rsid w:val="00F82B66"/>
    <w:rsid w:val="00F9107E"/>
    <w:rsid w:val="00F970E6"/>
    <w:rsid w:val="00FA23D8"/>
    <w:rsid w:val="00FA3224"/>
    <w:rsid w:val="00FA4157"/>
    <w:rsid w:val="00FC188E"/>
    <w:rsid w:val="00FC2B22"/>
    <w:rsid w:val="00FC6DD8"/>
    <w:rsid w:val="00FD3D55"/>
    <w:rsid w:val="00FD6462"/>
    <w:rsid w:val="00FD73AC"/>
    <w:rsid w:val="00FE0017"/>
    <w:rsid w:val="00FE24A1"/>
    <w:rsid w:val="00FE6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09133D8"/>
  <w15:docId w15:val="{47895B12-CED4-498F-9A91-09AC3D9C21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AT" w:eastAsia="de-A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F1BF0"/>
    <w:pPr>
      <w:jc w:val="both"/>
    </w:pPr>
    <w:rPr>
      <w:rFonts w:ascii="Calibri" w:hAnsi="Calibri"/>
      <w:color w:val="595959"/>
      <w:sz w:val="22"/>
      <w:szCs w:val="24"/>
      <w:lang w:val="de-DE" w:eastAsia="de-DE"/>
    </w:rPr>
  </w:style>
  <w:style w:type="paragraph" w:styleId="Heading1">
    <w:name w:val="heading 1"/>
    <w:basedOn w:val="Normal"/>
    <w:next w:val="Normal"/>
    <w:qFormat/>
    <w:rsid w:val="00BD1382"/>
    <w:pPr>
      <w:keepNext/>
      <w:numPr>
        <w:numId w:val="18"/>
      </w:numPr>
      <w:shd w:val="clear" w:color="auto" w:fill="D9D9D9"/>
      <w:spacing w:before="240" w:after="60"/>
      <w:outlineLvl w:val="0"/>
    </w:pPr>
    <w:rPr>
      <w:rFonts w:cs="Arial"/>
      <w:b/>
      <w:bCs/>
      <w:color w:val="1F497D"/>
      <w:kern w:val="32"/>
      <w:sz w:val="36"/>
      <w:szCs w:val="32"/>
    </w:rPr>
  </w:style>
  <w:style w:type="paragraph" w:styleId="Heading2">
    <w:name w:val="heading 2"/>
    <w:basedOn w:val="Normal"/>
    <w:next w:val="Normal"/>
    <w:link w:val="Heading2Char"/>
    <w:qFormat/>
    <w:rsid w:val="00497074"/>
    <w:pPr>
      <w:keepNext/>
      <w:numPr>
        <w:ilvl w:val="1"/>
        <w:numId w:val="18"/>
      </w:numPr>
      <w:spacing w:before="240" w:after="60"/>
      <w:outlineLvl w:val="1"/>
    </w:pPr>
    <w:rPr>
      <w:rFonts w:cs="Arial"/>
      <w:b/>
      <w:bCs/>
      <w:iCs/>
      <w:color w:val="1F497D"/>
      <w:sz w:val="32"/>
      <w:szCs w:val="28"/>
    </w:rPr>
  </w:style>
  <w:style w:type="paragraph" w:styleId="Heading3">
    <w:name w:val="heading 3"/>
    <w:basedOn w:val="Normal"/>
    <w:next w:val="Normal"/>
    <w:qFormat/>
    <w:rsid w:val="00497074"/>
    <w:pPr>
      <w:keepNext/>
      <w:numPr>
        <w:ilvl w:val="2"/>
        <w:numId w:val="18"/>
      </w:numPr>
      <w:spacing w:before="240" w:after="60"/>
      <w:outlineLvl w:val="2"/>
    </w:pPr>
    <w:rPr>
      <w:rFonts w:cs="Arial"/>
      <w:b/>
      <w:bCs/>
      <w:color w:val="1F497D"/>
      <w:sz w:val="28"/>
      <w:szCs w:val="26"/>
    </w:rPr>
  </w:style>
  <w:style w:type="paragraph" w:styleId="Heading4">
    <w:name w:val="heading 4"/>
    <w:basedOn w:val="Normal"/>
    <w:next w:val="Normal"/>
    <w:qFormat/>
    <w:rsid w:val="00497074"/>
    <w:pPr>
      <w:keepNext/>
      <w:numPr>
        <w:ilvl w:val="3"/>
        <w:numId w:val="18"/>
      </w:numPr>
      <w:spacing w:before="240" w:after="60"/>
      <w:outlineLvl w:val="3"/>
    </w:pPr>
    <w:rPr>
      <w:b/>
      <w:bCs/>
      <w:color w:val="1F497D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CE2562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rsid w:val="00CE2562"/>
    <w:pPr>
      <w:tabs>
        <w:tab w:val="center" w:pos="4536"/>
        <w:tab w:val="right" w:pos="9072"/>
      </w:tabs>
    </w:pPr>
  </w:style>
  <w:style w:type="character" w:styleId="Hyperlink">
    <w:name w:val="Hyperlink"/>
    <w:basedOn w:val="DefaultParagraphFont"/>
    <w:uiPriority w:val="99"/>
    <w:rsid w:val="00CE2562"/>
    <w:rPr>
      <w:color w:val="0000FF"/>
      <w:u w:val="single"/>
    </w:rPr>
  </w:style>
  <w:style w:type="character" w:styleId="PageNumber">
    <w:name w:val="page number"/>
    <w:basedOn w:val="DefaultParagraphFont"/>
    <w:rsid w:val="00CE2562"/>
  </w:style>
  <w:style w:type="table" w:styleId="TableGrid">
    <w:name w:val="Table Grid"/>
    <w:basedOn w:val="TableNormal"/>
    <w:rsid w:val="00352F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394604"/>
    <w:pPr>
      <w:spacing w:before="240" w:after="60"/>
      <w:jc w:val="center"/>
      <w:outlineLvl w:val="0"/>
    </w:pPr>
    <w:rPr>
      <w:b/>
      <w:bCs/>
      <w:color w:val="1F497D"/>
      <w:kern w:val="28"/>
      <w:sz w:val="36"/>
      <w:szCs w:val="32"/>
    </w:rPr>
  </w:style>
  <w:style w:type="character" w:customStyle="1" w:styleId="TitleChar">
    <w:name w:val="Title Char"/>
    <w:basedOn w:val="DefaultParagraphFont"/>
    <w:link w:val="Title"/>
    <w:rsid w:val="00394604"/>
    <w:rPr>
      <w:rFonts w:ascii="Calibri" w:eastAsia="Times New Roman" w:hAnsi="Calibri" w:cs="Times New Roman"/>
      <w:b/>
      <w:bCs/>
      <w:color w:val="1F497D"/>
      <w:kern w:val="28"/>
      <w:sz w:val="36"/>
      <w:szCs w:val="32"/>
      <w:lang w:val="de-DE" w:eastAsia="de-DE"/>
    </w:rPr>
  </w:style>
  <w:style w:type="paragraph" w:styleId="TOC1">
    <w:name w:val="toc 1"/>
    <w:basedOn w:val="Normal"/>
    <w:next w:val="Normal"/>
    <w:autoRedefine/>
    <w:uiPriority w:val="39"/>
    <w:rsid w:val="00352ECC"/>
    <w:pPr>
      <w:spacing w:before="360" w:after="360"/>
    </w:pPr>
    <w:rPr>
      <w:rFonts w:cs="Calibri"/>
      <w:b/>
      <w:bCs/>
      <w:caps/>
      <w:szCs w:val="22"/>
      <w:u w:val="single"/>
    </w:rPr>
  </w:style>
  <w:style w:type="paragraph" w:styleId="TOC2">
    <w:name w:val="toc 2"/>
    <w:basedOn w:val="Normal"/>
    <w:next w:val="Normal"/>
    <w:autoRedefine/>
    <w:uiPriority w:val="39"/>
    <w:rsid w:val="00352ECC"/>
    <w:rPr>
      <w:rFonts w:cs="Calibri"/>
      <w:b/>
      <w:bCs/>
      <w:smallCaps/>
      <w:szCs w:val="22"/>
    </w:rPr>
  </w:style>
  <w:style w:type="paragraph" w:styleId="TOC3">
    <w:name w:val="toc 3"/>
    <w:basedOn w:val="Normal"/>
    <w:next w:val="Normal"/>
    <w:autoRedefine/>
    <w:rsid w:val="00352ECC"/>
    <w:rPr>
      <w:rFonts w:cs="Calibri"/>
      <w:smallCaps/>
      <w:szCs w:val="22"/>
    </w:rPr>
  </w:style>
  <w:style w:type="paragraph" w:styleId="TOC4">
    <w:name w:val="toc 4"/>
    <w:basedOn w:val="Normal"/>
    <w:next w:val="Normal"/>
    <w:autoRedefine/>
    <w:rsid w:val="00352ECC"/>
    <w:rPr>
      <w:rFonts w:cs="Calibri"/>
      <w:szCs w:val="22"/>
    </w:rPr>
  </w:style>
  <w:style w:type="paragraph" w:styleId="TOC5">
    <w:name w:val="toc 5"/>
    <w:basedOn w:val="Normal"/>
    <w:next w:val="Normal"/>
    <w:autoRedefine/>
    <w:rsid w:val="00352ECC"/>
    <w:rPr>
      <w:rFonts w:cs="Calibri"/>
      <w:szCs w:val="22"/>
    </w:rPr>
  </w:style>
  <w:style w:type="paragraph" w:styleId="TOC6">
    <w:name w:val="toc 6"/>
    <w:basedOn w:val="Normal"/>
    <w:next w:val="Normal"/>
    <w:autoRedefine/>
    <w:rsid w:val="00352ECC"/>
    <w:rPr>
      <w:rFonts w:cs="Calibri"/>
      <w:szCs w:val="22"/>
    </w:rPr>
  </w:style>
  <w:style w:type="paragraph" w:styleId="TOC7">
    <w:name w:val="toc 7"/>
    <w:basedOn w:val="Normal"/>
    <w:next w:val="Normal"/>
    <w:autoRedefine/>
    <w:rsid w:val="00352ECC"/>
    <w:rPr>
      <w:rFonts w:cs="Calibri"/>
      <w:szCs w:val="22"/>
    </w:rPr>
  </w:style>
  <w:style w:type="paragraph" w:styleId="TOC8">
    <w:name w:val="toc 8"/>
    <w:basedOn w:val="Normal"/>
    <w:next w:val="Normal"/>
    <w:autoRedefine/>
    <w:rsid w:val="00352ECC"/>
    <w:rPr>
      <w:rFonts w:cs="Calibri"/>
      <w:szCs w:val="22"/>
    </w:rPr>
  </w:style>
  <w:style w:type="paragraph" w:styleId="TOC9">
    <w:name w:val="toc 9"/>
    <w:basedOn w:val="Normal"/>
    <w:next w:val="Normal"/>
    <w:autoRedefine/>
    <w:rsid w:val="00352ECC"/>
    <w:rPr>
      <w:rFonts w:cs="Calibri"/>
      <w:szCs w:val="22"/>
    </w:rPr>
  </w:style>
  <w:style w:type="paragraph" w:styleId="BalloonText">
    <w:name w:val="Balloon Text"/>
    <w:basedOn w:val="Normal"/>
    <w:link w:val="BalloonTextChar"/>
    <w:rsid w:val="00814E2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814E21"/>
    <w:rPr>
      <w:rFonts w:ascii="Tahoma" w:hAnsi="Tahoma" w:cs="Tahoma"/>
      <w:color w:val="595959"/>
      <w:sz w:val="16"/>
      <w:szCs w:val="16"/>
      <w:lang w:val="de-DE" w:eastAsia="de-DE"/>
    </w:rPr>
  </w:style>
  <w:style w:type="paragraph" w:styleId="NoSpacing">
    <w:name w:val="No Spacing"/>
    <w:uiPriority w:val="1"/>
    <w:qFormat/>
    <w:rsid w:val="003323C1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6B6C3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B6C32"/>
    <w:pPr>
      <w:spacing w:after="200"/>
      <w:jc w:val="left"/>
    </w:pPr>
    <w:rPr>
      <w:rFonts w:asciiTheme="minorHAnsi" w:eastAsiaTheme="minorHAnsi" w:hAnsiTheme="minorHAnsi" w:cstheme="minorBidi"/>
      <w:color w:val="auto"/>
      <w:sz w:val="20"/>
      <w:szCs w:val="20"/>
      <w:lang w:val="de-AT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B6C32"/>
    <w:rPr>
      <w:rFonts w:asciiTheme="minorHAnsi" w:eastAsiaTheme="minorHAnsi" w:hAnsiTheme="minorHAnsi" w:cstheme="minorBidi"/>
      <w:lang w:eastAsia="en-US"/>
    </w:rPr>
  </w:style>
  <w:style w:type="paragraph" w:styleId="ListParagraph">
    <w:name w:val="List Paragraph"/>
    <w:basedOn w:val="Normal"/>
    <w:uiPriority w:val="34"/>
    <w:qFormat/>
    <w:rsid w:val="008902BD"/>
    <w:pPr>
      <w:ind w:left="720"/>
      <w:contextualSpacing/>
    </w:pPr>
  </w:style>
  <w:style w:type="character" w:styleId="Mention">
    <w:name w:val="Mention"/>
    <w:basedOn w:val="DefaultParagraphFont"/>
    <w:uiPriority w:val="99"/>
    <w:semiHidden/>
    <w:unhideWhenUsed/>
    <w:rsid w:val="00AB6C8C"/>
    <w:rPr>
      <w:color w:val="2B579A"/>
      <w:shd w:val="clear" w:color="auto" w:fill="E6E6E6"/>
    </w:rPr>
  </w:style>
  <w:style w:type="character" w:styleId="FollowedHyperlink">
    <w:name w:val="FollowedHyperlink"/>
    <w:basedOn w:val="DefaultParagraphFont"/>
    <w:semiHidden/>
    <w:unhideWhenUsed/>
    <w:rsid w:val="00AB6C8C"/>
    <w:rPr>
      <w:color w:val="800080" w:themeColor="followedHyperlink"/>
      <w:u w:val="single"/>
    </w:rPr>
  </w:style>
  <w:style w:type="character" w:customStyle="1" w:styleId="Heading2Char">
    <w:name w:val="Heading 2 Char"/>
    <w:basedOn w:val="DefaultParagraphFont"/>
    <w:link w:val="Heading2"/>
    <w:rsid w:val="00CF1BF0"/>
    <w:rPr>
      <w:rFonts w:ascii="Calibri" w:hAnsi="Calibri" w:cs="Arial"/>
      <w:b/>
      <w:bCs/>
      <w:iCs/>
      <w:color w:val="1F497D"/>
      <w:sz w:val="32"/>
      <w:szCs w:val="28"/>
      <w:lang w:val="de-DE" w:eastAsia="de-DE"/>
    </w:rPr>
  </w:style>
  <w:style w:type="character" w:styleId="UnresolvedMention">
    <w:name w:val="Unresolved Mention"/>
    <w:basedOn w:val="DefaultParagraphFont"/>
    <w:uiPriority w:val="99"/>
    <w:semiHidden/>
    <w:unhideWhenUsed/>
    <w:rsid w:val="00A560A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7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8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0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22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4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826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15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hyperlink" Target="https://netlogistik.winforstpro.com/WfpQMSNG/KundenforumEdit.aspx?ID_Proj=23&amp;ID=12339" TargetMode="External"/><Relationship Id="rId42" Type="http://schemas.openxmlformats.org/officeDocument/2006/relationships/image" Target="media/image26.jpeg"/><Relationship Id="rId47" Type="http://schemas.openxmlformats.org/officeDocument/2006/relationships/image" Target="media/image30.png"/><Relationship Id="rId63" Type="http://schemas.openxmlformats.org/officeDocument/2006/relationships/image" Target="media/image42.png"/><Relationship Id="rId68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18.png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hyperlink" Target="https://netlogistik.winforstpro.com/WfpQMSNG/KundenforumEdit.aspx?ID_Proj=23&amp;ID=12861" TargetMode="External"/><Relationship Id="rId37" Type="http://schemas.openxmlformats.org/officeDocument/2006/relationships/image" Target="media/image23.png"/><Relationship Id="rId40" Type="http://schemas.openxmlformats.org/officeDocument/2006/relationships/image" Target="media/image25.png"/><Relationship Id="rId45" Type="http://schemas.openxmlformats.org/officeDocument/2006/relationships/image" Target="media/image28.png"/><Relationship Id="rId53" Type="http://schemas.openxmlformats.org/officeDocument/2006/relationships/image" Target="media/image34.png"/><Relationship Id="rId58" Type="http://schemas.openxmlformats.org/officeDocument/2006/relationships/image" Target="media/image38.png"/><Relationship Id="rId66" Type="http://schemas.openxmlformats.org/officeDocument/2006/relationships/image" Target="media/image45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cid:image005.png@01D94DCD.1A9447A0" TargetMode="Externa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hyperlink" Target="https://netlogistik.winforstpro.com/WfpQMSNG/KundenforumEdit.aspx?ID_Proj=23&amp;ID=12303" TargetMode="External"/><Relationship Id="rId27" Type="http://schemas.openxmlformats.org/officeDocument/2006/relationships/hyperlink" Target="https://netlogistik.winforstpro.com/WfpQMSNG/KundenforumEdit.aspx?ID_Proj=23&amp;ID=12640" TargetMode="External"/><Relationship Id="rId30" Type="http://schemas.openxmlformats.org/officeDocument/2006/relationships/image" Target="media/image19.png"/><Relationship Id="rId35" Type="http://schemas.openxmlformats.org/officeDocument/2006/relationships/image" Target="media/image21.png"/><Relationship Id="rId43" Type="http://schemas.openxmlformats.org/officeDocument/2006/relationships/image" Target="cid:Screenshot_2.jpg" TargetMode="External"/><Relationship Id="rId48" Type="http://schemas.openxmlformats.org/officeDocument/2006/relationships/image" Target="media/image31.png"/><Relationship Id="rId56" Type="http://schemas.openxmlformats.org/officeDocument/2006/relationships/image" Target="media/image36.png"/><Relationship Id="rId64" Type="http://schemas.openxmlformats.org/officeDocument/2006/relationships/image" Target="media/image43.png"/><Relationship Id="rId69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33.png"/><Relationship Id="rId72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33" Type="http://schemas.openxmlformats.org/officeDocument/2006/relationships/image" Target="media/image20.png"/><Relationship Id="rId38" Type="http://schemas.openxmlformats.org/officeDocument/2006/relationships/image" Target="media/image24.png"/><Relationship Id="rId46" Type="http://schemas.openxmlformats.org/officeDocument/2006/relationships/image" Target="media/image29.png"/><Relationship Id="rId59" Type="http://schemas.openxmlformats.org/officeDocument/2006/relationships/image" Target="media/image39.png"/><Relationship Id="rId67" Type="http://schemas.openxmlformats.org/officeDocument/2006/relationships/header" Target="header1.xml"/><Relationship Id="rId20" Type="http://schemas.openxmlformats.org/officeDocument/2006/relationships/image" Target="media/image13.png"/><Relationship Id="rId41" Type="http://schemas.openxmlformats.org/officeDocument/2006/relationships/image" Target="cid:image002.png@01D7BB8F.3BC36EA0" TargetMode="External"/><Relationship Id="rId54" Type="http://schemas.openxmlformats.org/officeDocument/2006/relationships/image" Target="media/image35.png"/><Relationship Id="rId62" Type="http://schemas.openxmlformats.org/officeDocument/2006/relationships/image" Target="media/image41.png"/><Relationship Id="rId7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hyperlink" Target="https://netlogistik.winforstpro.com/WfpQMSNG/KundenforumEdit.aspx?ID_Proj=23&amp;ID=12332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2.png"/><Relationship Id="rId49" Type="http://schemas.openxmlformats.org/officeDocument/2006/relationships/image" Target="media/image32.png"/><Relationship Id="rId57" Type="http://schemas.openxmlformats.org/officeDocument/2006/relationships/image" Target="media/image37.png"/><Relationship Id="rId10" Type="http://schemas.openxmlformats.org/officeDocument/2006/relationships/image" Target="media/image3.png"/><Relationship Id="rId31" Type="http://schemas.openxmlformats.org/officeDocument/2006/relationships/hyperlink" Target="https://netlogistik.winforstpro.com/WfpQMSNG/KundenforumEdit.aspx?ID_Proj=23&amp;ID=12859" TargetMode="External"/><Relationship Id="rId44" Type="http://schemas.openxmlformats.org/officeDocument/2006/relationships/image" Target="media/image27.png"/><Relationship Id="rId52" Type="http://schemas.openxmlformats.org/officeDocument/2006/relationships/image" Target="cid:image003.png@01D7DACB.28BC8A20" TargetMode="External"/><Relationship Id="rId60" Type="http://schemas.openxmlformats.org/officeDocument/2006/relationships/image" Target="media/image40.png"/><Relationship Id="rId65" Type="http://schemas.openxmlformats.org/officeDocument/2006/relationships/image" Target="media/image44.pn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cid:image001.png@01D7BB8F.3BC36EA0" TargetMode="External"/><Relationship Id="rId34" Type="http://schemas.openxmlformats.org/officeDocument/2006/relationships/image" Target="cid:image001.png@01D78876.14AD0200" TargetMode="External"/><Relationship Id="rId50" Type="http://schemas.openxmlformats.org/officeDocument/2006/relationships/image" Target="cid:image001.png@01D7D704.A314A840" TargetMode="External"/><Relationship Id="rId55" Type="http://schemas.openxmlformats.org/officeDocument/2006/relationships/image" Target="cid:image001.png@01D84D8F.587CDDF0" TargetMode="External"/><Relationship Id="rId7" Type="http://schemas.openxmlformats.org/officeDocument/2006/relationships/endnotes" Target="endnotes.xml"/><Relationship Id="rId71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9.jpeg"/><Relationship Id="rId2" Type="http://schemas.openxmlformats.org/officeDocument/2006/relationships/image" Target="media/image48.jpeg"/><Relationship Id="rId1" Type="http://schemas.openxmlformats.org/officeDocument/2006/relationships/image" Target="media/image4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s\AppData\Roaming\Microsoft\Templates\WinforstPro%20Standard%20Vorlage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6082A1-4DFE-4DD9-B73F-5EE00F09C6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WinforstPro Standard Vorlage.dotx</Template>
  <TotalTime>0</TotalTime>
  <Pages>19</Pages>
  <Words>1976</Words>
  <Characters>12449</Characters>
  <Application>Microsoft Office Word</Application>
  <DocSecurity>0</DocSecurity>
  <Lines>103</Lines>
  <Paragraphs>28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WinforstProNet</vt:lpstr>
    </vt:vector>
  </TitlesOfParts>
  <Company>Latschbacher</Company>
  <LinksUpToDate>false</LinksUpToDate>
  <CharactersWithSpaces>14397</CharactersWithSpaces>
  <SharedDoc>false</SharedDoc>
  <HLinks>
    <vt:vector size="6" baseType="variant">
      <vt:variant>
        <vt:i4>3473468</vt:i4>
      </vt:variant>
      <vt:variant>
        <vt:i4>0</vt:i4>
      </vt:variant>
      <vt:variant>
        <vt:i4>0</vt:i4>
      </vt:variant>
      <vt:variant>
        <vt:i4>5</vt:i4>
      </vt:variant>
      <vt:variant>
        <vt:lpwstr>http://www.winfortpro.com/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WinforstProNet</dc:title>
  <dc:creator>Herbert HS. Schlager</dc:creator>
  <cp:lastModifiedBy>Viktor VSB. Schildberger</cp:lastModifiedBy>
  <cp:revision>84</cp:revision>
  <cp:lastPrinted>2011-10-13T11:30:00Z</cp:lastPrinted>
  <dcterms:created xsi:type="dcterms:W3CDTF">2018-02-15T11:53:00Z</dcterms:created>
  <dcterms:modified xsi:type="dcterms:W3CDTF">2025-08-11T06:47:00Z</dcterms:modified>
</cp:coreProperties>
</file>